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75F3F" w:rsidRPr="008A1286" w:rsidRDefault="00211154" w:rsidP="008A1286">
      <w:pPr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 xml:space="preserve">投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>
        <w:rPr>
          <w:rFonts w:ascii="黑体" w:eastAsia="黑体" w:hAnsi="黑体" w:hint="eastAsia"/>
          <w:b/>
          <w:sz w:val="32"/>
          <w:szCs w:val="32"/>
        </w:rPr>
        <w:t xml:space="preserve">标 </w:t>
      </w:r>
      <w:r>
        <w:rPr>
          <w:rFonts w:ascii="黑体" w:eastAsia="黑体" w:hAnsi="黑体"/>
          <w:b/>
          <w:sz w:val="32"/>
          <w:szCs w:val="32"/>
        </w:rPr>
        <w:t xml:space="preserve"> </w:t>
      </w:r>
      <w:r w:rsidR="0096502D" w:rsidRPr="002E66F4">
        <w:rPr>
          <w:rFonts w:ascii="黑体" w:eastAsia="黑体" w:hAnsi="黑体" w:hint="eastAsia"/>
          <w:b/>
          <w:sz w:val="32"/>
          <w:szCs w:val="32"/>
        </w:rPr>
        <w:t xml:space="preserve">报  价  </w:t>
      </w:r>
      <w:r>
        <w:rPr>
          <w:rFonts w:ascii="黑体" w:eastAsia="黑体" w:hAnsi="黑体" w:hint="eastAsia"/>
          <w:b/>
          <w:sz w:val="32"/>
          <w:szCs w:val="32"/>
        </w:rPr>
        <w:t>单</w:t>
      </w:r>
    </w:p>
    <w:p w:rsidR="006C590D" w:rsidRDefault="006C590D" w:rsidP="006C590D">
      <w:pPr>
        <w:rPr>
          <w:sz w:val="22"/>
        </w:rPr>
      </w:pPr>
      <w:r w:rsidRPr="00055BCC">
        <w:rPr>
          <w:rFonts w:hint="eastAsia"/>
          <w:sz w:val="22"/>
        </w:rPr>
        <w:t>报价说明：</w:t>
      </w:r>
    </w:p>
    <w:p w:rsidR="006C590D" w:rsidRDefault="006C590D" w:rsidP="006C590D">
      <w:pPr>
        <w:rPr>
          <w:b/>
          <w:sz w:val="22"/>
        </w:rPr>
      </w:pPr>
      <w:r>
        <w:rPr>
          <w:rFonts w:hint="eastAsia"/>
          <w:sz w:val="22"/>
        </w:rPr>
        <w:t>1</w:t>
      </w:r>
      <w:r>
        <w:rPr>
          <w:rFonts w:hint="eastAsia"/>
          <w:sz w:val="22"/>
        </w:rPr>
        <w:t>、</w:t>
      </w:r>
      <w:r w:rsidRPr="00055BCC">
        <w:rPr>
          <w:rFonts w:hint="eastAsia"/>
          <w:sz w:val="22"/>
        </w:rPr>
        <w:t>本次招标将决定</w:t>
      </w:r>
      <w:r w:rsidR="00A1317E">
        <w:rPr>
          <w:rFonts w:hint="eastAsia"/>
          <w:sz w:val="22"/>
        </w:rPr>
        <w:t>2</w:t>
      </w:r>
      <w:r w:rsidR="00A1317E">
        <w:rPr>
          <w:sz w:val="22"/>
        </w:rPr>
        <w:t>02</w:t>
      </w:r>
      <w:r w:rsidR="007D466A">
        <w:rPr>
          <w:sz w:val="22"/>
        </w:rPr>
        <w:t>4</w:t>
      </w:r>
      <w:r w:rsidR="00A1317E">
        <w:rPr>
          <w:rFonts w:hint="eastAsia"/>
          <w:sz w:val="22"/>
        </w:rPr>
        <w:t>年</w:t>
      </w:r>
      <w:r w:rsidR="00E45A04">
        <w:rPr>
          <w:sz w:val="22"/>
        </w:rPr>
        <w:t>4</w:t>
      </w:r>
      <w:r w:rsidR="00A1317E">
        <w:rPr>
          <w:rFonts w:hint="eastAsia"/>
          <w:sz w:val="22"/>
        </w:rPr>
        <w:t>月</w:t>
      </w:r>
      <w:r w:rsidR="00A1317E">
        <w:rPr>
          <w:rFonts w:hint="eastAsia"/>
          <w:sz w:val="22"/>
        </w:rPr>
        <w:t>-</w:t>
      </w:r>
      <w:r w:rsidR="00A1317E">
        <w:rPr>
          <w:sz w:val="22"/>
        </w:rPr>
        <w:t>2024</w:t>
      </w:r>
      <w:r w:rsidR="00A1317E">
        <w:rPr>
          <w:rFonts w:hint="eastAsia"/>
          <w:sz w:val="22"/>
        </w:rPr>
        <w:t>年</w:t>
      </w:r>
      <w:r w:rsidR="00E45A04">
        <w:rPr>
          <w:sz w:val="22"/>
        </w:rPr>
        <w:t>6</w:t>
      </w:r>
      <w:r w:rsidR="00A1317E">
        <w:rPr>
          <w:rFonts w:hint="eastAsia"/>
          <w:sz w:val="22"/>
        </w:rPr>
        <w:t>月</w:t>
      </w:r>
      <w:r w:rsidRPr="00EC398B">
        <w:rPr>
          <w:sz w:val="22"/>
        </w:rPr>
        <w:t>的供货价格</w:t>
      </w:r>
      <w:r w:rsidR="00A1317E">
        <w:rPr>
          <w:rFonts w:hint="eastAsia"/>
          <w:sz w:val="22"/>
        </w:rPr>
        <w:t>。</w:t>
      </w:r>
    </w:p>
    <w:p w:rsidR="007D466A" w:rsidRDefault="006C590D" w:rsidP="006C590D">
      <w:pPr>
        <w:rPr>
          <w:sz w:val="22"/>
        </w:rPr>
      </w:pPr>
      <w:r>
        <w:rPr>
          <w:sz w:val="22"/>
        </w:rPr>
        <w:t>2</w:t>
      </w:r>
      <w:r>
        <w:rPr>
          <w:sz w:val="22"/>
        </w:rPr>
        <w:t>、</w:t>
      </w:r>
      <w:r w:rsidR="007D466A" w:rsidRPr="007D466A">
        <w:rPr>
          <w:rFonts w:hint="eastAsia"/>
          <w:sz w:val="22"/>
        </w:rPr>
        <w:t>本次报价为两部分，含税到厂价以及含税到仓价。</w:t>
      </w:r>
    </w:p>
    <w:p w:rsidR="006C590D" w:rsidRDefault="006C590D" w:rsidP="006C590D">
      <w:pPr>
        <w:rPr>
          <w:sz w:val="22"/>
        </w:rPr>
      </w:pPr>
      <w:r>
        <w:rPr>
          <w:rFonts w:hint="eastAsia"/>
          <w:sz w:val="22"/>
        </w:rPr>
        <w:t>3</w:t>
      </w:r>
      <w:r>
        <w:rPr>
          <w:rFonts w:hint="eastAsia"/>
          <w:sz w:val="22"/>
        </w:rPr>
        <w:t>、</w:t>
      </w:r>
      <w:r w:rsidRPr="009011C4">
        <w:rPr>
          <w:rFonts w:hint="eastAsia"/>
        </w:rPr>
        <w:t>如税率政策调整，价格以不含税单价为基准，税率按国家最新规定执行</w:t>
      </w:r>
      <w:r>
        <w:rPr>
          <w:rFonts w:hint="eastAsia"/>
        </w:rPr>
        <w:t>。</w:t>
      </w:r>
    </w:p>
    <w:p w:rsidR="006C590D" w:rsidRPr="00530B68" w:rsidRDefault="006C590D" w:rsidP="006C590D">
      <w:pPr>
        <w:rPr>
          <w:sz w:val="24"/>
        </w:rPr>
      </w:pPr>
      <w:r w:rsidRPr="00EC398B">
        <w:rPr>
          <w:rFonts w:hint="eastAsia"/>
          <w:b/>
          <w:sz w:val="24"/>
        </w:rPr>
        <w:t>投标方明确并接受上述条件方可报价</w:t>
      </w:r>
      <w:r w:rsidRPr="00EC398B">
        <w:rPr>
          <w:rFonts w:hint="eastAsia"/>
          <w:b/>
          <w:sz w:val="28"/>
        </w:rPr>
        <w:t>。</w:t>
      </w:r>
    </w:p>
    <w:p w:rsidR="006C590D" w:rsidRDefault="006C590D" w:rsidP="008A1286">
      <w:pPr>
        <w:spacing w:beforeLines="25" w:before="78" w:afterLines="25" w:after="78"/>
        <w:jc w:val="center"/>
        <w:rPr>
          <w:b/>
          <w:sz w:val="28"/>
        </w:rPr>
      </w:pPr>
      <w:r w:rsidRPr="005F02F6">
        <w:rPr>
          <w:rFonts w:hint="eastAsia"/>
          <w:b/>
          <w:sz w:val="28"/>
          <w:szCs w:val="28"/>
        </w:rPr>
        <w:t>报价一：出厂报价</w:t>
      </w:r>
    </w:p>
    <w:p w:rsidR="006C590D" w:rsidRDefault="006C590D" w:rsidP="006C590D">
      <w:pPr>
        <w:widowControl/>
        <w:jc w:val="left"/>
        <w:rPr>
          <w:rFonts w:ascii="宋体" w:hAnsi="宋体"/>
          <w:sz w:val="22"/>
          <w:szCs w:val="30"/>
        </w:rPr>
      </w:pPr>
      <w:r w:rsidRPr="00530B68">
        <w:rPr>
          <w:rFonts w:ascii="宋体" w:hAnsi="宋体" w:hint="eastAsia"/>
          <w:kern w:val="0"/>
          <w:sz w:val="22"/>
          <w:szCs w:val="16"/>
        </w:rPr>
        <w:t>注：</w:t>
      </w:r>
      <w:r w:rsidRPr="0033221B">
        <w:rPr>
          <w:rFonts w:ascii="宋体" w:hAnsi="宋体" w:hint="eastAsia"/>
          <w:bCs/>
          <w:kern w:val="0"/>
          <w:sz w:val="22"/>
          <w:szCs w:val="16"/>
        </w:rPr>
        <w:t>填写</w:t>
      </w:r>
      <w:r w:rsidRPr="0033221B">
        <w:rPr>
          <w:rFonts w:ascii="宋体" w:hAnsi="宋体" w:hint="eastAsia"/>
          <w:bCs/>
          <w:kern w:val="0"/>
          <w:sz w:val="22"/>
          <w:szCs w:val="21"/>
        </w:rPr>
        <w:t>灰色突显格，成本、费用均含税填写</w:t>
      </w:r>
      <w:r>
        <w:rPr>
          <w:rFonts w:ascii="宋体" w:hAnsi="宋体" w:hint="eastAsia"/>
          <w:bCs/>
          <w:kern w:val="0"/>
          <w:sz w:val="22"/>
          <w:szCs w:val="21"/>
        </w:rPr>
        <w:t>；</w:t>
      </w:r>
      <w:r w:rsidR="007D466A">
        <w:rPr>
          <w:rFonts w:ascii="宋体" w:hAnsi="宋体"/>
          <w:sz w:val="22"/>
          <w:szCs w:val="30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7"/>
        <w:gridCol w:w="2391"/>
        <w:gridCol w:w="1492"/>
        <w:gridCol w:w="1816"/>
        <w:gridCol w:w="2356"/>
      </w:tblGrid>
      <w:tr w:rsidR="007D466A" w:rsidRPr="007D466A" w:rsidTr="0083075C">
        <w:trPr>
          <w:trHeight w:val="58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明细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8"/>
                <w:szCs w:val="18"/>
              </w:rPr>
              <w:t>报供应商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8"/>
                <w:szCs w:val="18"/>
              </w:rPr>
              <w:br/>
              <w:t>（盖章确认）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袋身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无色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要求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克/平米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白色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PP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牌号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实际用于生产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原料价格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元/吨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行情价格，含税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制布加工费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元/吨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制布工序加工成本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 成本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元/吨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吨对应平米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12500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印刷膜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BOPP</w:t>
            </w:r>
          </w:p>
        </w:tc>
        <w:tc>
          <w:tcPr>
            <w:tcW w:w="100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BOPP</w:t>
            </w:r>
          </w:p>
        </w:tc>
        <w:tc>
          <w:tcPr>
            <w:tcW w:w="1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要求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u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薄膜成本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元/吨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行情价格，含税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吨对应平米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91575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印刷费成本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印刷工序加工成本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印刷膜成本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复合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复合加工成本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复合工序加工成本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其他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分切，打包，运输等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含利润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无纺布印刷复合膜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报价，杭州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标准定量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克/平米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105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合计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无纺布印刷复合膜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元/公斤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报价，杭州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0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  <w:tc>
          <w:tcPr>
            <w:tcW w:w="13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/>
                <w:kern w:val="0"/>
                <w:sz w:val="18"/>
                <w:szCs w:val="18"/>
              </w:rPr>
            </w:pP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明细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材料</w:t>
            </w:r>
          </w:p>
        </w:tc>
        <w:tc>
          <w:tcPr>
            <w:tcW w:w="8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单位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8"/>
                <w:szCs w:val="18"/>
              </w:rPr>
              <w:t>报价供应商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8"/>
                <w:szCs w:val="18"/>
              </w:rPr>
              <w:br/>
              <w:t>（盖章确认）</w:t>
            </w:r>
          </w:p>
        </w:tc>
        <w:tc>
          <w:tcPr>
            <w:tcW w:w="1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提手带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彩色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要求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克/平米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80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彩色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PP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牌号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实际用于生产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原料价格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元/吨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FF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FF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行情价格，含税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制布加工费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元/吨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制布工序加工成本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 成本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元/吨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吨对应平米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12500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29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元/平米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提手带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30mm双层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无纺布提手带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展开宽度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0.06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折叠后0.03</w:t>
            </w:r>
          </w:p>
        </w:tc>
      </w:tr>
      <w:tr w:rsidR="007D466A" w:rsidRPr="007D466A" w:rsidTr="0083075C">
        <w:trPr>
          <w:trHeight w:val="87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无纺布提手制带费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分切折叠打包等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分切，折叠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打包运输等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含利润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无纺布提手带报价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元/米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0.0000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报价，杭州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无纺布提手带报价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元/公斤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报价，杭州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提手带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25mm双层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无纺布提手带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展开宽度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0.05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折叠后0.025</w:t>
            </w:r>
          </w:p>
        </w:tc>
      </w:tr>
      <w:tr w:rsidR="007D466A" w:rsidRPr="007D466A" w:rsidTr="0083075C">
        <w:trPr>
          <w:trHeight w:val="87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无纺布提手制带费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分切折叠打包等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元/米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分切，折叠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打包运输等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含利润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无纺布提手带报价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元/米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t>报价，杭州</w:t>
            </w:r>
            <w:r w:rsidRPr="007D466A">
              <w:rPr>
                <w:rFonts w:asciiTheme="majorEastAsia" w:eastAsiaTheme="majorEastAsia" w:hAnsiTheme="majorEastAsia" w:cs="宋体" w:hint="eastAsia"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</w:tr>
      <w:tr w:rsidR="007D466A" w:rsidRPr="007D466A" w:rsidTr="0083075C">
        <w:trPr>
          <w:trHeight w:val="580"/>
        </w:trPr>
        <w:tc>
          <w:tcPr>
            <w:tcW w:w="55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D466A" w:rsidRPr="007D466A" w:rsidRDefault="007D466A" w:rsidP="0083075C">
            <w:pPr>
              <w:widowControl/>
              <w:jc w:val="left"/>
              <w:rPr>
                <w:rFonts w:asciiTheme="majorEastAsia" w:eastAsiaTheme="majorEastAsia" w:hAnsiTheme="majorEastAsia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无纺布提手带报价</w:t>
            </w:r>
          </w:p>
        </w:tc>
        <w:tc>
          <w:tcPr>
            <w:tcW w:w="8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元/公斤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  <w:tc>
          <w:tcPr>
            <w:tcW w:w="10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kern w:val="0"/>
                <w:sz w:val="18"/>
                <w:szCs w:val="18"/>
              </w:rPr>
              <w:t xml:space="preserve">0.00 </w:t>
            </w:r>
          </w:p>
        </w:tc>
        <w:tc>
          <w:tcPr>
            <w:tcW w:w="1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7D466A" w:rsidRPr="007D466A" w:rsidRDefault="007D466A" w:rsidP="0083075C">
            <w:pPr>
              <w:widowControl/>
              <w:jc w:val="center"/>
              <w:rPr>
                <w:rFonts w:asciiTheme="majorEastAsia" w:eastAsiaTheme="majorEastAsia" w:hAnsiTheme="majorEastAsia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t>报价，杭州</w:t>
            </w:r>
            <w:r w:rsidRPr="007D466A">
              <w:rPr>
                <w:rFonts w:asciiTheme="majorEastAsia" w:eastAsiaTheme="majorEastAsia" w:hAnsiTheme="majorEastAsia" w:cs="宋体" w:hint="eastAsia"/>
                <w:b/>
                <w:bCs/>
                <w:color w:val="000000"/>
                <w:kern w:val="0"/>
                <w:sz w:val="18"/>
                <w:szCs w:val="18"/>
              </w:rPr>
              <w:br/>
              <w:t>含税到仓</w:t>
            </w:r>
          </w:p>
        </w:tc>
      </w:tr>
    </w:tbl>
    <w:p w:rsidR="00716470" w:rsidRDefault="006C590D" w:rsidP="00716470">
      <w:pPr>
        <w:tabs>
          <w:tab w:val="left" w:pos="3285"/>
          <w:tab w:val="center" w:pos="4464"/>
        </w:tabs>
        <w:spacing w:beforeLines="150" w:before="468"/>
        <w:jc w:val="left"/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Pr="00530B68">
        <w:rPr>
          <w:b/>
          <w:sz w:val="24"/>
        </w:rPr>
        <w:t>本页需盖章！</w:t>
      </w:r>
    </w:p>
    <w:p w:rsidR="006C590D" w:rsidRPr="00A90120" w:rsidRDefault="006C590D" w:rsidP="00716470">
      <w:pPr>
        <w:tabs>
          <w:tab w:val="left" w:pos="3285"/>
          <w:tab w:val="center" w:pos="4464"/>
        </w:tabs>
        <w:spacing w:beforeLines="150" w:before="468"/>
        <w:jc w:val="left"/>
        <w:rPr>
          <w:b/>
          <w:vanish/>
          <w:sz w:val="24"/>
          <w:szCs w:val="28"/>
          <w:specVanish/>
        </w:rPr>
      </w:pPr>
      <w:r>
        <w:rPr>
          <w:b/>
          <w:sz w:val="24"/>
        </w:rPr>
        <w:br w:type="page"/>
      </w:r>
      <w:r w:rsidRPr="00FF14EE">
        <w:rPr>
          <w:rFonts w:hint="eastAsia"/>
          <w:b/>
          <w:sz w:val="24"/>
          <w:szCs w:val="28"/>
        </w:rPr>
        <w:t>报价二：各品项含税到仓</w:t>
      </w:r>
      <w:r>
        <w:rPr>
          <w:rFonts w:hint="eastAsia"/>
          <w:b/>
          <w:sz w:val="24"/>
          <w:szCs w:val="28"/>
        </w:rPr>
        <w:t>价（</w:t>
      </w:r>
      <w:r>
        <w:rPr>
          <w:b/>
          <w:sz w:val="24"/>
          <w:szCs w:val="28"/>
        </w:rPr>
        <w:t>13%</w:t>
      </w:r>
      <w:r>
        <w:rPr>
          <w:b/>
          <w:sz w:val="24"/>
          <w:szCs w:val="28"/>
        </w:rPr>
        <w:t>增值税</w:t>
      </w:r>
      <w:r>
        <w:rPr>
          <w:rFonts w:hint="eastAsia"/>
          <w:b/>
          <w:sz w:val="24"/>
          <w:szCs w:val="28"/>
        </w:rPr>
        <w:t>）</w:t>
      </w:r>
    </w:p>
    <w:p w:rsidR="007D466A" w:rsidRDefault="007D466A" w:rsidP="006C590D">
      <w:pPr>
        <w:ind w:firstLineChars="200" w:firstLine="440"/>
        <w:rPr>
          <w:rFonts w:ascii="宋体" w:hAnsi="宋体"/>
          <w:sz w:val="22"/>
          <w:szCs w:val="21"/>
        </w:rPr>
      </w:pPr>
    </w:p>
    <w:tbl>
      <w:tblPr>
        <w:tblW w:w="4928" w:type="pct"/>
        <w:jc w:val="center"/>
        <w:tblLayout w:type="fixed"/>
        <w:tblLook w:val="04A0" w:firstRow="1" w:lastRow="0" w:firstColumn="1" w:lastColumn="0" w:noHBand="0" w:noVBand="1"/>
      </w:tblPr>
      <w:tblGrid>
        <w:gridCol w:w="1164"/>
        <w:gridCol w:w="1124"/>
        <w:gridCol w:w="1967"/>
        <w:gridCol w:w="1547"/>
        <w:gridCol w:w="847"/>
        <w:gridCol w:w="1265"/>
        <w:gridCol w:w="1018"/>
      </w:tblGrid>
      <w:tr w:rsidR="007D466A" w:rsidRPr="0023526D" w:rsidTr="0083075C">
        <w:trPr>
          <w:trHeight w:val="28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价格有效期：2024年</w:t>
            </w:r>
            <w:r w:rsidR="007822DA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4</w:t>
            </w:r>
            <w:r w:rsidRPr="0023526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月-2024年</w:t>
            </w:r>
            <w:r w:rsidR="007822DA"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  <w:t>6</w:t>
            </w:r>
            <w:r w:rsidRPr="0023526D"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月</w:t>
            </w:r>
          </w:p>
        </w:tc>
      </w:tr>
      <w:tr w:rsidR="007D466A" w:rsidRPr="0023526D" w:rsidTr="0083075C">
        <w:trPr>
          <w:trHeight w:val="280"/>
          <w:jc w:val="center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供货地点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物料代码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物料名称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含税出厂价格（元</w:t>
            </w:r>
            <w:r w:rsidRPr="0023526D">
              <w:rPr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公斤）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运费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含税到仓价格（元</w:t>
            </w:r>
            <w:r w:rsidRPr="0023526D">
              <w:rPr>
                <w:b/>
                <w:bCs/>
                <w:color w:val="000000"/>
                <w:kern w:val="0"/>
                <w:sz w:val="18"/>
                <w:szCs w:val="18"/>
              </w:rPr>
              <w:t>/</w:t>
            </w: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公斤）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到货周期</w:t>
            </w:r>
          </w:p>
        </w:tc>
      </w:tr>
      <w:tr w:rsidR="007D466A" w:rsidRPr="0023526D" w:rsidTr="0083075C">
        <w:trPr>
          <w:trHeight w:val="280"/>
          <w:jc w:val="center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/>
                <w:color w:val="000000"/>
                <w:kern w:val="0"/>
                <w:sz w:val="18"/>
                <w:szCs w:val="18"/>
              </w:rPr>
              <w:t>02936658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无纺布卷膜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23526D" w:rsidTr="0083075C">
        <w:trPr>
          <w:trHeight w:val="280"/>
          <w:jc w:val="center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02936673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>25mm</w:t>
            </w:r>
            <w:r w:rsidRPr="0023526D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无纺布提绳卷膜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7D466A" w:rsidRPr="0023526D" w:rsidTr="0083075C">
        <w:trPr>
          <w:trHeight w:val="280"/>
          <w:jc w:val="center"/>
        </w:trPr>
        <w:tc>
          <w:tcPr>
            <w:tcW w:w="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杭州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02936674</w:t>
            </w: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>30mm</w:t>
            </w:r>
            <w:r w:rsidRPr="0023526D"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无纺布提绳卷膜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 w:rsidRPr="0023526D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4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7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66A" w:rsidRPr="0023526D" w:rsidRDefault="007D466A" w:rsidP="0083075C">
            <w:pPr>
              <w:widowControl/>
              <w:rPr>
                <w:color w:val="000000"/>
                <w:kern w:val="0"/>
                <w:sz w:val="18"/>
                <w:szCs w:val="18"/>
              </w:rPr>
            </w:pPr>
            <w:r w:rsidRPr="0023526D">
              <w:rPr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7D466A" w:rsidRDefault="007D466A" w:rsidP="006C590D">
      <w:pPr>
        <w:ind w:firstLineChars="200" w:firstLine="440"/>
        <w:rPr>
          <w:rFonts w:ascii="宋体" w:hAnsi="宋体"/>
          <w:sz w:val="22"/>
          <w:szCs w:val="21"/>
        </w:rPr>
      </w:pPr>
    </w:p>
    <w:p w:rsidR="007D466A" w:rsidRDefault="007D466A" w:rsidP="006C590D">
      <w:pPr>
        <w:ind w:firstLineChars="200" w:firstLine="440"/>
        <w:rPr>
          <w:rFonts w:ascii="宋体" w:hAnsi="宋体"/>
          <w:sz w:val="22"/>
          <w:szCs w:val="21"/>
        </w:rPr>
      </w:pPr>
    </w:p>
    <w:p w:rsidR="007D466A" w:rsidRDefault="007D466A" w:rsidP="006C590D">
      <w:pPr>
        <w:ind w:firstLineChars="200" w:firstLine="440"/>
        <w:rPr>
          <w:rFonts w:ascii="宋体" w:hAnsi="宋体"/>
          <w:sz w:val="22"/>
          <w:szCs w:val="21"/>
        </w:rPr>
      </w:pPr>
    </w:p>
    <w:p w:rsidR="006C590D" w:rsidRPr="00BE0499" w:rsidRDefault="006C590D" w:rsidP="006C590D">
      <w:pPr>
        <w:ind w:firstLineChars="200" w:firstLine="440"/>
        <w:rPr>
          <w:rFonts w:ascii="宋体" w:hAnsi="宋体"/>
          <w:sz w:val="22"/>
          <w:szCs w:val="21"/>
        </w:rPr>
      </w:pPr>
      <w:r w:rsidRPr="00BE0499">
        <w:rPr>
          <w:rFonts w:ascii="宋体" w:hAnsi="宋体" w:hint="eastAsia"/>
          <w:sz w:val="22"/>
          <w:szCs w:val="21"/>
        </w:rPr>
        <w:t>对于以上报价，本公司还申明以下几点：</w:t>
      </w:r>
    </w:p>
    <w:p w:rsidR="006C590D" w:rsidRPr="008A209C" w:rsidRDefault="006C590D" w:rsidP="006C590D">
      <w:pPr>
        <w:ind w:firstLineChars="200" w:firstLine="440"/>
        <w:rPr>
          <w:sz w:val="22"/>
          <w:szCs w:val="21"/>
        </w:rPr>
      </w:pPr>
      <w:r w:rsidRPr="00BE0499">
        <w:rPr>
          <w:rFonts w:ascii="宋体" w:hAnsi="宋体" w:hint="eastAsia"/>
          <w:sz w:val="22"/>
          <w:szCs w:val="21"/>
        </w:rPr>
        <w:t>1</w:t>
      </w:r>
      <w:r>
        <w:rPr>
          <w:rFonts w:ascii="宋体" w:hAnsi="宋体" w:hint="eastAsia"/>
          <w:sz w:val="22"/>
          <w:szCs w:val="21"/>
        </w:rPr>
        <w:t>、</w:t>
      </w:r>
      <w:r w:rsidRPr="00BE0499">
        <w:rPr>
          <w:rFonts w:ascii="宋体" w:hAnsi="宋体" w:hint="eastAsia"/>
          <w:sz w:val="22"/>
          <w:szCs w:val="21"/>
        </w:rPr>
        <w:t>质量要求：符合娃哈哈集团有限公司质量标准</w:t>
      </w:r>
      <w:r w:rsidR="00D86091">
        <w:rPr>
          <w:rFonts w:ascii="宋体" w:hAnsi="宋体" w:hint="eastAsia"/>
          <w:sz w:val="22"/>
          <w:szCs w:val="21"/>
        </w:rPr>
        <w:t>；</w:t>
      </w:r>
    </w:p>
    <w:p w:rsidR="006C590D" w:rsidRPr="00BE0499" w:rsidRDefault="006C590D" w:rsidP="006C590D">
      <w:pPr>
        <w:ind w:firstLineChars="200" w:firstLine="440"/>
        <w:rPr>
          <w:rFonts w:ascii="宋体" w:hAnsi="宋体"/>
          <w:sz w:val="22"/>
          <w:szCs w:val="21"/>
        </w:rPr>
      </w:pPr>
      <w:r>
        <w:rPr>
          <w:rFonts w:ascii="宋体" w:hAnsi="宋体" w:hint="eastAsia"/>
          <w:sz w:val="22"/>
          <w:szCs w:val="21"/>
        </w:rPr>
        <w:t>2</w:t>
      </w:r>
      <w:r w:rsidRPr="00BE0499">
        <w:rPr>
          <w:rFonts w:ascii="宋体" w:hAnsi="宋体" w:hint="eastAsia"/>
          <w:sz w:val="22"/>
          <w:szCs w:val="21"/>
        </w:rPr>
        <w:t>、交货要求：</w:t>
      </w:r>
      <w:r>
        <w:rPr>
          <w:rFonts w:ascii="宋体" w:hAnsi="宋体" w:hint="eastAsia"/>
          <w:sz w:val="22"/>
          <w:szCs w:val="21"/>
        </w:rPr>
        <w:t>分批交货，</w:t>
      </w:r>
      <w:r w:rsidRPr="00BE0499">
        <w:rPr>
          <w:rFonts w:ascii="宋体" w:hAnsi="宋体" w:hint="eastAsia"/>
          <w:sz w:val="22"/>
          <w:szCs w:val="21"/>
        </w:rPr>
        <w:t>具体以娃哈哈公司的订单为准</w:t>
      </w:r>
      <w:r w:rsidR="00D86091">
        <w:rPr>
          <w:rFonts w:ascii="宋体" w:hAnsi="宋体" w:hint="eastAsia"/>
          <w:sz w:val="22"/>
          <w:szCs w:val="21"/>
        </w:rPr>
        <w:t>；</w:t>
      </w:r>
    </w:p>
    <w:p w:rsidR="006C590D" w:rsidRPr="00BE0499" w:rsidRDefault="006C590D" w:rsidP="006C590D">
      <w:pPr>
        <w:ind w:firstLineChars="200" w:firstLine="440"/>
        <w:rPr>
          <w:rFonts w:ascii="宋体" w:hAnsi="宋体"/>
          <w:sz w:val="22"/>
          <w:szCs w:val="21"/>
        </w:rPr>
      </w:pPr>
      <w:r>
        <w:rPr>
          <w:rFonts w:ascii="宋体" w:hAnsi="宋体"/>
          <w:sz w:val="22"/>
          <w:szCs w:val="21"/>
        </w:rPr>
        <w:t>3</w:t>
      </w:r>
      <w:r w:rsidRPr="00BE0499">
        <w:rPr>
          <w:rFonts w:ascii="宋体" w:hAnsi="宋体" w:hint="eastAsia"/>
          <w:sz w:val="22"/>
          <w:szCs w:val="21"/>
        </w:rPr>
        <w:t>、合同条款：以</w:t>
      </w:r>
      <w:r>
        <w:rPr>
          <w:rFonts w:ascii="宋体" w:hAnsi="宋体" w:hint="eastAsia"/>
          <w:sz w:val="22"/>
          <w:szCs w:val="21"/>
        </w:rPr>
        <w:t>年度</w:t>
      </w:r>
      <w:r w:rsidRPr="00BE0499">
        <w:rPr>
          <w:rFonts w:ascii="宋体" w:hAnsi="宋体" w:hint="eastAsia"/>
          <w:sz w:val="22"/>
          <w:szCs w:val="21"/>
        </w:rPr>
        <w:t>合同为准。</w:t>
      </w:r>
    </w:p>
    <w:p w:rsidR="00D86091" w:rsidRDefault="00D86091" w:rsidP="00D86091">
      <w:pPr>
        <w:ind w:leftChars="2400" w:left="5040"/>
        <w:rPr>
          <w:b/>
          <w:color w:val="000000"/>
          <w:szCs w:val="21"/>
        </w:rPr>
      </w:pPr>
      <w:r>
        <w:rPr>
          <w:rFonts w:hint="eastAsia"/>
          <w:b/>
          <w:color w:val="000000"/>
          <w:szCs w:val="21"/>
        </w:rPr>
        <w:t>公</w:t>
      </w:r>
      <w:r>
        <w:rPr>
          <w:rFonts w:hint="eastAsia"/>
          <w:b/>
          <w:color w:val="000000"/>
          <w:szCs w:val="21"/>
        </w:rPr>
        <w:t xml:space="preserve">  </w:t>
      </w:r>
      <w:r>
        <w:rPr>
          <w:rFonts w:hint="eastAsia"/>
          <w:b/>
          <w:color w:val="000000"/>
          <w:szCs w:val="21"/>
        </w:rPr>
        <w:t>司：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</w:t>
      </w:r>
      <w:r>
        <w:rPr>
          <w:b/>
          <w:color w:val="000000"/>
          <w:szCs w:val="21"/>
          <w:u w:val="single"/>
        </w:rPr>
        <w:t xml:space="preserve">  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</w:t>
      </w:r>
      <w:r>
        <w:rPr>
          <w:rFonts w:hint="eastAsia"/>
          <w:b/>
          <w:color w:val="000000"/>
          <w:szCs w:val="21"/>
        </w:rPr>
        <w:t>（</w:t>
      </w:r>
      <w:r w:rsidRPr="000D2956">
        <w:rPr>
          <w:rFonts w:hint="eastAsia"/>
          <w:b/>
          <w:color w:val="000000"/>
          <w:szCs w:val="21"/>
        </w:rPr>
        <w:t>盖章</w:t>
      </w:r>
      <w:r>
        <w:rPr>
          <w:rFonts w:hint="eastAsia"/>
          <w:b/>
          <w:color w:val="000000"/>
          <w:szCs w:val="21"/>
        </w:rPr>
        <w:t>）</w:t>
      </w:r>
    </w:p>
    <w:p w:rsidR="00D86091" w:rsidRPr="00D86091" w:rsidRDefault="00D86091" w:rsidP="00D86091">
      <w:pPr>
        <w:spacing w:line="240" w:lineRule="exact"/>
        <w:ind w:leftChars="2400" w:left="5040"/>
        <w:rPr>
          <w:b/>
          <w:color w:val="000000"/>
          <w:sz w:val="20"/>
          <w:szCs w:val="21"/>
        </w:rPr>
      </w:pPr>
    </w:p>
    <w:p w:rsidR="00D86091" w:rsidRDefault="00D86091" w:rsidP="00D86091">
      <w:pPr>
        <w:ind w:firstLineChars="2413" w:firstLine="5087"/>
        <w:rPr>
          <w:b/>
          <w:color w:val="000000"/>
          <w:szCs w:val="21"/>
        </w:rPr>
      </w:pPr>
      <w:r w:rsidRPr="000D2956">
        <w:rPr>
          <w:rFonts w:hint="eastAsia"/>
          <w:b/>
          <w:color w:val="000000"/>
          <w:szCs w:val="21"/>
        </w:rPr>
        <w:t>签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字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 </w:t>
      </w:r>
      <w:r>
        <w:rPr>
          <w:b/>
          <w:color w:val="000000"/>
          <w:szCs w:val="21"/>
          <w:u w:val="single"/>
        </w:rPr>
        <w:t xml:space="preserve">   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</w:t>
      </w:r>
      <w:r w:rsidRPr="000D2956">
        <w:rPr>
          <w:rFonts w:hint="eastAsia"/>
          <w:b/>
          <w:color w:val="000000"/>
          <w:szCs w:val="21"/>
        </w:rPr>
        <w:t xml:space="preserve"> </w:t>
      </w:r>
    </w:p>
    <w:p w:rsidR="00D86091" w:rsidRPr="00D86091" w:rsidRDefault="00D86091" w:rsidP="00D86091">
      <w:pPr>
        <w:spacing w:line="240" w:lineRule="exact"/>
        <w:ind w:firstLineChars="2413" w:firstLine="4845"/>
        <w:rPr>
          <w:b/>
          <w:color w:val="000000"/>
          <w:sz w:val="20"/>
          <w:szCs w:val="21"/>
        </w:rPr>
      </w:pPr>
    </w:p>
    <w:p w:rsidR="006C590D" w:rsidRDefault="00D86091" w:rsidP="00D86091">
      <w:pPr>
        <w:rPr>
          <w:b/>
          <w:color w:val="000000"/>
          <w:sz w:val="32"/>
        </w:rPr>
      </w:pPr>
      <w:r w:rsidRPr="000D2956">
        <w:rPr>
          <w:rFonts w:hint="eastAsia"/>
          <w:b/>
          <w:color w:val="000000"/>
          <w:szCs w:val="21"/>
        </w:rPr>
        <w:t xml:space="preserve">                                       </w:t>
      </w:r>
      <w:r>
        <w:rPr>
          <w:rFonts w:hint="eastAsia"/>
          <w:b/>
          <w:color w:val="000000"/>
          <w:szCs w:val="21"/>
        </w:rPr>
        <w:t xml:space="preserve">         </w:t>
      </w:r>
      <w:r w:rsidRPr="000D2956">
        <w:rPr>
          <w:rFonts w:hint="eastAsia"/>
          <w:b/>
          <w:color w:val="000000"/>
          <w:szCs w:val="21"/>
        </w:rPr>
        <w:t>日</w:t>
      </w:r>
      <w:r w:rsidRPr="000D2956">
        <w:rPr>
          <w:rFonts w:hint="eastAsia"/>
          <w:b/>
          <w:color w:val="000000"/>
          <w:szCs w:val="21"/>
        </w:rPr>
        <w:t xml:space="preserve">  </w:t>
      </w:r>
      <w:r w:rsidRPr="000D2956">
        <w:rPr>
          <w:rFonts w:hint="eastAsia"/>
          <w:b/>
          <w:color w:val="000000"/>
          <w:szCs w:val="21"/>
        </w:rPr>
        <w:t>期</w:t>
      </w:r>
      <w:r>
        <w:rPr>
          <w:rFonts w:hint="eastAsia"/>
          <w:b/>
          <w:color w:val="000000"/>
          <w:szCs w:val="21"/>
        </w:rPr>
        <w:t>：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 </w:t>
      </w:r>
      <w:r>
        <w:rPr>
          <w:b/>
          <w:color w:val="000000"/>
          <w:szCs w:val="21"/>
          <w:u w:val="single"/>
        </w:rPr>
        <w:t xml:space="preserve">  </w:t>
      </w:r>
      <w:r w:rsidRPr="00826766">
        <w:rPr>
          <w:rFonts w:hint="eastAsia"/>
          <w:b/>
          <w:color w:val="000000"/>
          <w:szCs w:val="21"/>
          <w:u w:val="single"/>
        </w:rPr>
        <w:t xml:space="preserve">       </w:t>
      </w:r>
      <w:r>
        <w:rPr>
          <w:rFonts w:hint="eastAsia"/>
          <w:b/>
          <w:color w:val="000000"/>
          <w:szCs w:val="21"/>
        </w:rPr>
        <w:t xml:space="preserve"> </w:t>
      </w:r>
      <w:r w:rsidR="006C590D">
        <w:rPr>
          <w:b/>
          <w:color w:val="000000"/>
          <w:sz w:val="32"/>
        </w:rPr>
        <w:br w:type="page"/>
      </w:r>
    </w:p>
    <w:p w:rsidR="0096502D" w:rsidRPr="00277F92" w:rsidRDefault="0096502D" w:rsidP="0096502D">
      <w:pPr>
        <w:spacing w:line="0" w:lineRule="atLeast"/>
        <w:jc w:val="center"/>
        <w:rPr>
          <w:b/>
          <w:color w:val="000000"/>
          <w:sz w:val="32"/>
          <w:szCs w:val="32"/>
        </w:rPr>
      </w:pPr>
      <w:r w:rsidRPr="00277F92">
        <w:rPr>
          <w:rFonts w:hint="eastAsia"/>
          <w:b/>
          <w:color w:val="000000"/>
          <w:sz w:val="32"/>
          <w:szCs w:val="32"/>
        </w:rPr>
        <w:t>附：标签样本</w:t>
      </w:r>
    </w:p>
    <w:p w:rsidR="0096502D" w:rsidRDefault="0096502D" w:rsidP="0096502D">
      <w:pPr>
        <w:spacing w:line="0" w:lineRule="atLeast"/>
        <w:jc w:val="center"/>
        <w:rPr>
          <w:b/>
          <w:color w:val="000000"/>
        </w:rPr>
      </w:pPr>
    </w:p>
    <w:p w:rsidR="0096502D" w:rsidRPr="002B613E" w:rsidRDefault="0096502D" w:rsidP="0096502D">
      <w:pPr>
        <w:spacing w:line="0" w:lineRule="atLeast"/>
        <w:jc w:val="center"/>
        <w:rPr>
          <w:color w:val="000000"/>
          <w:sz w:val="36"/>
        </w:rPr>
      </w:pPr>
      <w:r>
        <w:rPr>
          <w:rFonts w:hint="eastAsia"/>
          <w:color w:val="000000"/>
          <w:sz w:val="24"/>
        </w:rPr>
        <w:t>（</w:t>
      </w:r>
      <w:r w:rsidRPr="002B613E">
        <w:rPr>
          <w:rFonts w:hint="eastAsia"/>
          <w:color w:val="000000"/>
          <w:sz w:val="24"/>
        </w:rPr>
        <w:t>请附上投标</w:t>
      </w:r>
      <w:r w:rsidR="00022D7E">
        <w:rPr>
          <w:rFonts w:hint="eastAsia"/>
          <w:color w:val="000000"/>
          <w:sz w:val="24"/>
        </w:rPr>
        <w:t>物资</w:t>
      </w:r>
      <w:r w:rsidRPr="002B613E">
        <w:rPr>
          <w:rFonts w:hint="eastAsia"/>
          <w:color w:val="000000"/>
          <w:sz w:val="24"/>
        </w:rPr>
        <w:t>的标签、外包装影印件</w:t>
      </w:r>
      <w:r>
        <w:rPr>
          <w:rFonts w:hint="eastAsia"/>
          <w:color w:val="000000"/>
          <w:sz w:val="24"/>
        </w:rPr>
        <w:t>）</w:t>
      </w:r>
    </w:p>
    <w:p w:rsidR="0096502D" w:rsidRPr="00CC2711" w:rsidRDefault="0096502D" w:rsidP="0096502D"/>
    <w:sectPr w:rsidR="0096502D" w:rsidRPr="00CC2711" w:rsidSect="00FE03E7">
      <w:pgSz w:w="11906" w:h="16838"/>
      <w:pgMar w:top="851" w:right="1416" w:bottom="709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FE03E7" w:rsidRDefault="00FE03E7" w:rsidP="0096502D">
      <w:r>
        <w:separator/>
      </w:r>
    </w:p>
  </w:endnote>
  <w:endnote w:type="continuationSeparator" w:id="0">
    <w:p w:rsidR="00FE03E7" w:rsidRDefault="00FE03E7" w:rsidP="009650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FE03E7" w:rsidRDefault="00FE03E7" w:rsidP="0096502D">
      <w:r>
        <w:separator/>
      </w:r>
    </w:p>
  </w:footnote>
  <w:footnote w:type="continuationSeparator" w:id="0">
    <w:p w:rsidR="00FE03E7" w:rsidRDefault="00FE03E7" w:rsidP="009650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multilevel"/>
    <w:tmpl w:val="00000005"/>
    <w:lvl w:ilvl="0">
      <w:start w:val="1"/>
      <w:numFmt w:val="none"/>
      <w:lvlText w:val="一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0000007"/>
    <w:multiLevelType w:val="multilevel"/>
    <w:tmpl w:val="0000000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000000A"/>
    <w:multiLevelType w:val="multilevel"/>
    <w:tmpl w:val="0000000A"/>
    <w:lvl w:ilvl="0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000000E"/>
    <w:multiLevelType w:val="multilevel"/>
    <w:tmpl w:val="0000000E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00000011"/>
    <w:multiLevelType w:val="multilevel"/>
    <w:tmpl w:val="00000011"/>
    <w:lvl w:ilvl="0">
      <w:start w:val="2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 w15:restartNumberingAfterBreak="0">
    <w:nsid w:val="00000013"/>
    <w:multiLevelType w:val="multilevel"/>
    <w:tmpl w:val="00000013"/>
    <w:lvl w:ilvl="0">
      <w:start w:val="1"/>
      <w:numFmt w:val="decimal"/>
      <w:lvlText w:val="%1、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>
      <w:start w:val="3"/>
      <w:numFmt w:val="japaneseCounting"/>
      <w:lvlText w:val="%2、"/>
      <w:lvlJc w:val="left"/>
      <w:pPr>
        <w:tabs>
          <w:tab w:val="num" w:pos="1155"/>
        </w:tabs>
        <w:ind w:left="1155" w:hanging="4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575"/>
        </w:tabs>
        <w:ind w:left="1575" w:hanging="420"/>
      </w:pPr>
    </w:lvl>
    <w:lvl w:ilvl="3">
      <w:start w:val="1"/>
      <w:numFmt w:val="decimal"/>
      <w:lvlText w:val="%4."/>
      <w:lvlJc w:val="left"/>
      <w:pPr>
        <w:tabs>
          <w:tab w:val="num" w:pos="1995"/>
        </w:tabs>
        <w:ind w:left="1995" w:hanging="420"/>
      </w:pPr>
    </w:lvl>
    <w:lvl w:ilvl="4">
      <w:start w:val="1"/>
      <w:numFmt w:val="lowerLetter"/>
      <w:lvlText w:val="%5)"/>
      <w:lvlJc w:val="left"/>
      <w:pPr>
        <w:tabs>
          <w:tab w:val="num" w:pos="2415"/>
        </w:tabs>
        <w:ind w:left="2415" w:hanging="420"/>
      </w:pPr>
    </w:lvl>
    <w:lvl w:ilvl="5">
      <w:start w:val="1"/>
      <w:numFmt w:val="lowerRoman"/>
      <w:lvlText w:val="%6."/>
      <w:lvlJc w:val="right"/>
      <w:pPr>
        <w:tabs>
          <w:tab w:val="num" w:pos="2835"/>
        </w:tabs>
        <w:ind w:left="2835" w:hanging="420"/>
      </w:pPr>
    </w:lvl>
    <w:lvl w:ilvl="6">
      <w:start w:val="1"/>
      <w:numFmt w:val="decimal"/>
      <w:lvlText w:val="%7."/>
      <w:lvlJc w:val="left"/>
      <w:pPr>
        <w:tabs>
          <w:tab w:val="num" w:pos="3255"/>
        </w:tabs>
        <w:ind w:left="3255" w:hanging="420"/>
      </w:pPr>
    </w:lvl>
    <w:lvl w:ilvl="7">
      <w:start w:val="1"/>
      <w:numFmt w:val="lowerLetter"/>
      <w:lvlText w:val="%8)"/>
      <w:lvlJc w:val="left"/>
      <w:pPr>
        <w:tabs>
          <w:tab w:val="num" w:pos="3675"/>
        </w:tabs>
        <w:ind w:left="3675" w:hanging="420"/>
      </w:pPr>
    </w:lvl>
    <w:lvl w:ilvl="8">
      <w:start w:val="1"/>
      <w:numFmt w:val="lowerRoman"/>
      <w:lvlText w:val="%9."/>
      <w:lvlJc w:val="right"/>
      <w:pPr>
        <w:tabs>
          <w:tab w:val="num" w:pos="4095"/>
        </w:tabs>
        <w:ind w:left="4095" w:hanging="420"/>
      </w:pPr>
    </w:lvl>
  </w:abstractNum>
  <w:abstractNum w:abstractNumId="6" w15:restartNumberingAfterBreak="0">
    <w:nsid w:val="00000015"/>
    <w:multiLevelType w:val="multilevel"/>
    <w:tmpl w:val="00000015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00000016"/>
    <w:multiLevelType w:val="multilevel"/>
    <w:tmpl w:val="0000001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0BCD6671"/>
    <w:multiLevelType w:val="hybridMultilevel"/>
    <w:tmpl w:val="9C226FC8"/>
    <w:lvl w:ilvl="0" w:tplc="04090011">
      <w:start w:val="1"/>
      <w:numFmt w:val="decimal"/>
      <w:lvlText w:val="%1)"/>
      <w:lvlJc w:val="left"/>
      <w:pPr>
        <w:ind w:left="846" w:hanging="420"/>
      </w:pPr>
      <w:rPr>
        <w:rFonts w:hint="eastAsia"/>
      </w:rPr>
    </w:lvl>
    <w:lvl w:ilvl="1" w:tplc="4FC8295E">
      <w:start w:val="1"/>
      <w:numFmt w:val="japaneseCounting"/>
      <w:lvlText w:val="%2、"/>
      <w:lvlJc w:val="left"/>
      <w:pPr>
        <w:ind w:left="1266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ind w:left="4206" w:hanging="420"/>
      </w:pPr>
    </w:lvl>
  </w:abstractNum>
  <w:abstractNum w:abstractNumId="9" w15:restartNumberingAfterBreak="0">
    <w:nsid w:val="0C3F6F80"/>
    <w:multiLevelType w:val="hybridMultilevel"/>
    <w:tmpl w:val="8856E73E"/>
    <w:lvl w:ilvl="0" w:tplc="9662D95E">
      <w:start w:val="6"/>
      <w:numFmt w:val="decimal"/>
      <w:lvlText w:val="%1）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10" w15:restartNumberingAfterBreak="0">
    <w:nsid w:val="0FB11AC8"/>
    <w:multiLevelType w:val="hybridMultilevel"/>
    <w:tmpl w:val="B00A0FEA"/>
    <w:lvl w:ilvl="0" w:tplc="554E1AD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A9E5625"/>
    <w:multiLevelType w:val="hybridMultilevel"/>
    <w:tmpl w:val="58005BC8"/>
    <w:lvl w:ilvl="0" w:tplc="19620EDC">
      <w:start w:val="7"/>
      <w:numFmt w:val="decimal"/>
      <w:lvlText w:val="%1）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FF23433"/>
    <w:multiLevelType w:val="hybridMultilevel"/>
    <w:tmpl w:val="7F58D0DA"/>
    <w:lvl w:ilvl="0" w:tplc="3BE89CDE">
      <w:start w:val="6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10877B9"/>
    <w:multiLevelType w:val="hybridMultilevel"/>
    <w:tmpl w:val="6856147A"/>
    <w:lvl w:ilvl="0" w:tplc="FD6E2352">
      <w:start w:val="2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67D3FAC"/>
    <w:multiLevelType w:val="hybridMultilevel"/>
    <w:tmpl w:val="D47081B4"/>
    <w:lvl w:ilvl="0" w:tplc="150A85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3993060D"/>
    <w:multiLevelType w:val="hybridMultilevel"/>
    <w:tmpl w:val="BF00E474"/>
    <w:lvl w:ilvl="0" w:tplc="150A8532">
      <w:start w:val="1"/>
      <w:numFmt w:val="decimal"/>
      <w:lvlText w:val="%1、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07D3D37"/>
    <w:multiLevelType w:val="hybridMultilevel"/>
    <w:tmpl w:val="23FE3656"/>
    <w:lvl w:ilvl="0" w:tplc="C91A69AA">
      <w:start w:val="1"/>
      <w:numFmt w:val="decimal"/>
      <w:lvlText w:val="%1、"/>
      <w:lvlJc w:val="left"/>
      <w:pPr>
        <w:ind w:left="3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1" w:hanging="420"/>
      </w:pPr>
    </w:lvl>
    <w:lvl w:ilvl="2" w:tplc="0409001B" w:tentative="1">
      <w:start w:val="1"/>
      <w:numFmt w:val="lowerRoman"/>
      <w:lvlText w:val="%3."/>
      <w:lvlJc w:val="right"/>
      <w:pPr>
        <w:ind w:left="1261" w:hanging="420"/>
      </w:pPr>
    </w:lvl>
    <w:lvl w:ilvl="3" w:tplc="0409000F" w:tentative="1">
      <w:start w:val="1"/>
      <w:numFmt w:val="decimal"/>
      <w:lvlText w:val="%4."/>
      <w:lvlJc w:val="left"/>
      <w:pPr>
        <w:ind w:left="1681" w:hanging="420"/>
      </w:pPr>
    </w:lvl>
    <w:lvl w:ilvl="4" w:tplc="04090019" w:tentative="1">
      <w:start w:val="1"/>
      <w:numFmt w:val="lowerLetter"/>
      <w:lvlText w:val="%5)"/>
      <w:lvlJc w:val="left"/>
      <w:pPr>
        <w:ind w:left="2101" w:hanging="420"/>
      </w:pPr>
    </w:lvl>
    <w:lvl w:ilvl="5" w:tplc="0409001B" w:tentative="1">
      <w:start w:val="1"/>
      <w:numFmt w:val="lowerRoman"/>
      <w:lvlText w:val="%6."/>
      <w:lvlJc w:val="right"/>
      <w:pPr>
        <w:ind w:left="2521" w:hanging="420"/>
      </w:pPr>
    </w:lvl>
    <w:lvl w:ilvl="6" w:tplc="0409000F" w:tentative="1">
      <w:start w:val="1"/>
      <w:numFmt w:val="decimal"/>
      <w:lvlText w:val="%7."/>
      <w:lvlJc w:val="left"/>
      <w:pPr>
        <w:ind w:left="2941" w:hanging="420"/>
      </w:pPr>
    </w:lvl>
    <w:lvl w:ilvl="7" w:tplc="04090019" w:tentative="1">
      <w:start w:val="1"/>
      <w:numFmt w:val="lowerLetter"/>
      <w:lvlText w:val="%8)"/>
      <w:lvlJc w:val="left"/>
      <w:pPr>
        <w:ind w:left="3361" w:hanging="420"/>
      </w:pPr>
    </w:lvl>
    <w:lvl w:ilvl="8" w:tplc="0409001B" w:tentative="1">
      <w:start w:val="1"/>
      <w:numFmt w:val="lowerRoman"/>
      <w:lvlText w:val="%9."/>
      <w:lvlJc w:val="right"/>
      <w:pPr>
        <w:ind w:left="3781" w:hanging="420"/>
      </w:pPr>
    </w:lvl>
  </w:abstractNum>
  <w:abstractNum w:abstractNumId="17" w15:restartNumberingAfterBreak="0">
    <w:nsid w:val="471A743F"/>
    <w:multiLevelType w:val="hybridMultilevel"/>
    <w:tmpl w:val="785846A0"/>
    <w:lvl w:ilvl="0" w:tplc="9384D4D4">
      <w:start w:val="1"/>
      <w:numFmt w:val="decimal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5A9780B"/>
    <w:multiLevelType w:val="hybridMultilevel"/>
    <w:tmpl w:val="1CB2574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5D8A34CE"/>
    <w:multiLevelType w:val="hybridMultilevel"/>
    <w:tmpl w:val="6664871C"/>
    <w:lvl w:ilvl="0" w:tplc="0C64C3FE">
      <w:start w:val="6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48750B5"/>
    <w:multiLevelType w:val="hybridMultilevel"/>
    <w:tmpl w:val="3C5ADC7E"/>
    <w:lvl w:ilvl="0" w:tplc="B6D47810">
      <w:start w:val="1"/>
      <w:numFmt w:val="none"/>
      <w:lvlText w:val="一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6A178B3"/>
    <w:multiLevelType w:val="multilevel"/>
    <w:tmpl w:val="66A178B3"/>
    <w:lvl w:ilvl="0">
      <w:start w:val="1"/>
      <w:numFmt w:val="japaneseCounting"/>
      <w:lvlText w:val="%1、"/>
      <w:lvlJc w:val="left"/>
      <w:pPr>
        <w:tabs>
          <w:tab w:val="left" w:pos="420"/>
        </w:tabs>
        <w:ind w:left="420" w:hanging="4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2" w15:restartNumberingAfterBreak="0">
    <w:nsid w:val="681672D5"/>
    <w:multiLevelType w:val="hybridMultilevel"/>
    <w:tmpl w:val="EAD0F382"/>
    <w:lvl w:ilvl="0" w:tplc="BDF020C0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6B35196E"/>
    <w:multiLevelType w:val="hybridMultilevel"/>
    <w:tmpl w:val="A44EF042"/>
    <w:lvl w:ilvl="0" w:tplc="E4CE7784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D367A0B"/>
    <w:multiLevelType w:val="hybridMultilevel"/>
    <w:tmpl w:val="261A0FB6"/>
    <w:lvl w:ilvl="0" w:tplc="7C38F9C2">
      <w:start w:val="3"/>
      <w:numFmt w:val="decimal"/>
      <w:lvlText w:val="%1）"/>
      <w:lvlJc w:val="left"/>
      <w:pPr>
        <w:ind w:left="6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55" w:hanging="420"/>
      </w:pPr>
    </w:lvl>
    <w:lvl w:ilvl="2" w:tplc="0409001B" w:tentative="1">
      <w:start w:val="1"/>
      <w:numFmt w:val="lowerRoman"/>
      <w:lvlText w:val="%3."/>
      <w:lvlJc w:val="righ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9" w:tentative="1">
      <w:start w:val="1"/>
      <w:numFmt w:val="lowerLetter"/>
      <w:lvlText w:val="%5)"/>
      <w:lvlJc w:val="left"/>
      <w:pPr>
        <w:ind w:left="2415" w:hanging="420"/>
      </w:pPr>
    </w:lvl>
    <w:lvl w:ilvl="5" w:tplc="0409001B" w:tentative="1">
      <w:start w:val="1"/>
      <w:numFmt w:val="lowerRoman"/>
      <w:lvlText w:val="%6."/>
      <w:lvlJc w:val="righ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9" w:tentative="1">
      <w:start w:val="1"/>
      <w:numFmt w:val="lowerLetter"/>
      <w:lvlText w:val="%8)"/>
      <w:lvlJc w:val="left"/>
      <w:pPr>
        <w:ind w:left="3675" w:hanging="420"/>
      </w:pPr>
    </w:lvl>
    <w:lvl w:ilvl="8" w:tplc="0409001B" w:tentative="1">
      <w:start w:val="1"/>
      <w:numFmt w:val="lowerRoman"/>
      <w:lvlText w:val="%9."/>
      <w:lvlJc w:val="right"/>
      <w:pPr>
        <w:ind w:left="4095" w:hanging="420"/>
      </w:pPr>
    </w:lvl>
  </w:abstractNum>
  <w:abstractNum w:abstractNumId="25" w15:restartNumberingAfterBreak="0">
    <w:nsid w:val="6E544F44"/>
    <w:multiLevelType w:val="hybridMultilevel"/>
    <w:tmpl w:val="83908F5E"/>
    <w:lvl w:ilvl="0" w:tplc="04090013">
      <w:start w:val="1"/>
      <w:numFmt w:val="chineseCountingThousand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76056D6E"/>
    <w:multiLevelType w:val="multilevel"/>
    <w:tmpl w:val="76056D6E"/>
    <w:lvl w:ilvl="0">
      <w:start w:val="2"/>
      <w:numFmt w:val="decimal"/>
      <w:lvlText w:val="%1、"/>
      <w:lvlJc w:val="left"/>
      <w:pPr>
        <w:ind w:left="78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126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6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10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52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9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36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78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200" w:hanging="420"/>
      </w:pPr>
      <w:rPr>
        <w:rFonts w:cs="Times New Roman"/>
      </w:rPr>
    </w:lvl>
  </w:abstractNum>
  <w:abstractNum w:abstractNumId="27" w15:restartNumberingAfterBreak="0">
    <w:nsid w:val="7AB65DD4"/>
    <w:multiLevelType w:val="hybridMultilevel"/>
    <w:tmpl w:val="BEC4EC4C"/>
    <w:lvl w:ilvl="0" w:tplc="8E08636C">
      <w:start w:val="6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D1F72EB"/>
    <w:multiLevelType w:val="hybridMultilevel"/>
    <w:tmpl w:val="01B4B162"/>
    <w:lvl w:ilvl="0" w:tplc="9EA0CAFE">
      <w:start w:val="1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287926538">
    <w:abstractNumId w:val="8"/>
  </w:num>
  <w:num w:numId="2" w16cid:durableId="1958487272">
    <w:abstractNumId w:val="20"/>
  </w:num>
  <w:num w:numId="3" w16cid:durableId="1246763098">
    <w:abstractNumId w:val="28"/>
  </w:num>
  <w:num w:numId="4" w16cid:durableId="1447500670">
    <w:abstractNumId w:val="14"/>
  </w:num>
  <w:num w:numId="5" w16cid:durableId="684476321">
    <w:abstractNumId w:val="25"/>
  </w:num>
  <w:num w:numId="6" w16cid:durableId="125431966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8851055">
    <w:abstractNumId w:val="15"/>
  </w:num>
  <w:num w:numId="8" w16cid:durableId="691028808">
    <w:abstractNumId w:val="13"/>
  </w:num>
  <w:num w:numId="9" w16cid:durableId="1343891712">
    <w:abstractNumId w:val="16"/>
  </w:num>
  <w:num w:numId="10" w16cid:durableId="309796563">
    <w:abstractNumId w:val="11"/>
  </w:num>
  <w:num w:numId="11" w16cid:durableId="369650166">
    <w:abstractNumId w:val="19"/>
  </w:num>
  <w:num w:numId="12" w16cid:durableId="1659068099">
    <w:abstractNumId w:val="27"/>
  </w:num>
  <w:num w:numId="13" w16cid:durableId="1065496555">
    <w:abstractNumId w:val="23"/>
  </w:num>
  <w:num w:numId="14" w16cid:durableId="347174072">
    <w:abstractNumId w:val="12"/>
  </w:num>
  <w:num w:numId="15" w16cid:durableId="1205676368">
    <w:abstractNumId w:val="0"/>
  </w:num>
  <w:num w:numId="16" w16cid:durableId="1645742652">
    <w:abstractNumId w:val="5"/>
  </w:num>
  <w:num w:numId="17" w16cid:durableId="264730996">
    <w:abstractNumId w:val="6"/>
  </w:num>
  <w:num w:numId="18" w16cid:durableId="2147115993">
    <w:abstractNumId w:val="3"/>
  </w:num>
  <w:num w:numId="19" w16cid:durableId="1379744619">
    <w:abstractNumId w:val="7"/>
  </w:num>
  <w:num w:numId="20" w16cid:durableId="957763454">
    <w:abstractNumId w:val="4"/>
  </w:num>
  <w:num w:numId="21" w16cid:durableId="1517963847">
    <w:abstractNumId w:val="2"/>
  </w:num>
  <w:num w:numId="22" w16cid:durableId="1898589846">
    <w:abstractNumId w:val="1"/>
  </w:num>
  <w:num w:numId="23" w16cid:durableId="219823721">
    <w:abstractNumId w:val="24"/>
  </w:num>
  <w:num w:numId="24" w16cid:durableId="923035180">
    <w:abstractNumId w:val="9"/>
  </w:num>
  <w:num w:numId="25" w16cid:durableId="2025278172">
    <w:abstractNumId w:val="21"/>
  </w:num>
  <w:num w:numId="26" w16cid:durableId="2013531249">
    <w:abstractNumId w:val="26"/>
  </w:num>
  <w:num w:numId="27" w16cid:durableId="529877447">
    <w:abstractNumId w:val="10"/>
  </w:num>
  <w:num w:numId="28" w16cid:durableId="1749184343">
    <w:abstractNumId w:val="17"/>
  </w:num>
  <w:num w:numId="29" w16cid:durableId="187569592">
    <w:abstractNumId w:val="18"/>
  </w:num>
  <w:num w:numId="30" w16cid:durableId="18857058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495"/>
    <w:rsid w:val="00022D7E"/>
    <w:rsid w:val="00105BD8"/>
    <w:rsid w:val="001560C5"/>
    <w:rsid w:val="00211154"/>
    <w:rsid w:val="00277F92"/>
    <w:rsid w:val="002E66F4"/>
    <w:rsid w:val="00375F3F"/>
    <w:rsid w:val="003A41B4"/>
    <w:rsid w:val="00490B01"/>
    <w:rsid w:val="00610329"/>
    <w:rsid w:val="006C590D"/>
    <w:rsid w:val="00716470"/>
    <w:rsid w:val="007822DA"/>
    <w:rsid w:val="007D466A"/>
    <w:rsid w:val="007D72E6"/>
    <w:rsid w:val="008A1286"/>
    <w:rsid w:val="008D4857"/>
    <w:rsid w:val="0096106E"/>
    <w:rsid w:val="0096502D"/>
    <w:rsid w:val="00A1317E"/>
    <w:rsid w:val="00A46EE5"/>
    <w:rsid w:val="00AA256F"/>
    <w:rsid w:val="00AC2CC0"/>
    <w:rsid w:val="00B24500"/>
    <w:rsid w:val="00B57ECC"/>
    <w:rsid w:val="00B90539"/>
    <w:rsid w:val="00C03AD4"/>
    <w:rsid w:val="00C57F8A"/>
    <w:rsid w:val="00C85D84"/>
    <w:rsid w:val="00CC2711"/>
    <w:rsid w:val="00CE57F7"/>
    <w:rsid w:val="00D4325E"/>
    <w:rsid w:val="00D86091"/>
    <w:rsid w:val="00DB5AE0"/>
    <w:rsid w:val="00DD0A6A"/>
    <w:rsid w:val="00E30F07"/>
    <w:rsid w:val="00E3775A"/>
    <w:rsid w:val="00E45A04"/>
    <w:rsid w:val="00F01BCF"/>
    <w:rsid w:val="00F55495"/>
    <w:rsid w:val="00FE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B26E07"/>
  <w15:chartTrackingRefBased/>
  <w15:docId w15:val="{6DD2434A-C765-4B00-BFF6-AB5385AE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0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6C590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4"/>
    <w:basedOn w:val="a"/>
    <w:next w:val="a"/>
    <w:link w:val="40"/>
    <w:qFormat/>
    <w:rsid w:val="006C590D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6C590D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1"/>
    <w:uiPriority w:val="99"/>
    <w:unhideWhenUsed/>
    <w:rsid w:val="009650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1">
    <w:name w:val="页眉 字符1"/>
    <w:basedOn w:val="a0"/>
    <w:link w:val="a3"/>
    <w:uiPriority w:val="99"/>
    <w:qFormat/>
    <w:rsid w:val="0096502D"/>
    <w:rPr>
      <w:sz w:val="18"/>
      <w:szCs w:val="18"/>
    </w:rPr>
  </w:style>
  <w:style w:type="paragraph" w:styleId="a4">
    <w:name w:val="footer"/>
    <w:basedOn w:val="a"/>
    <w:link w:val="12"/>
    <w:uiPriority w:val="99"/>
    <w:unhideWhenUsed/>
    <w:rsid w:val="009650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2">
    <w:name w:val="页脚 字符1"/>
    <w:basedOn w:val="a0"/>
    <w:link w:val="a4"/>
    <w:uiPriority w:val="99"/>
    <w:rsid w:val="0096502D"/>
    <w:rPr>
      <w:sz w:val="18"/>
      <w:szCs w:val="18"/>
    </w:rPr>
  </w:style>
  <w:style w:type="character" w:customStyle="1" w:styleId="1Char">
    <w:name w:val="标题 1 Char"/>
    <w:basedOn w:val="a0"/>
    <w:uiPriority w:val="9"/>
    <w:rsid w:val="006C590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4Char">
    <w:name w:val="标题 4 Char"/>
    <w:basedOn w:val="a0"/>
    <w:uiPriority w:val="9"/>
    <w:semiHidden/>
    <w:rsid w:val="006C590D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6Char">
    <w:name w:val="标题 6 Char"/>
    <w:basedOn w:val="a0"/>
    <w:uiPriority w:val="9"/>
    <w:semiHidden/>
    <w:rsid w:val="006C590D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标题 1 字符"/>
    <w:link w:val="1"/>
    <w:rsid w:val="006C590D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rsid w:val="006C590D"/>
    <w:rPr>
      <w:rFonts w:ascii="Arial" w:eastAsia="黑体" w:hAnsi="Arial" w:cs="Times New Roman"/>
      <w:b/>
      <w:bCs/>
      <w:sz w:val="28"/>
      <w:szCs w:val="28"/>
    </w:rPr>
  </w:style>
  <w:style w:type="character" w:customStyle="1" w:styleId="60">
    <w:name w:val="标题 6 字符"/>
    <w:link w:val="6"/>
    <w:rsid w:val="006C590D"/>
    <w:rPr>
      <w:rFonts w:ascii="Arial" w:eastAsia="黑体" w:hAnsi="Arial" w:cs="Times New Roman"/>
      <w:b/>
      <w:bCs/>
      <w:sz w:val="24"/>
      <w:szCs w:val="24"/>
    </w:rPr>
  </w:style>
  <w:style w:type="paragraph" w:styleId="a5">
    <w:name w:val="Plain Text"/>
    <w:basedOn w:val="a"/>
    <w:link w:val="a6"/>
    <w:rsid w:val="006C590D"/>
    <w:rPr>
      <w:rFonts w:ascii="宋体" w:hAnsi="Courier New"/>
      <w:szCs w:val="20"/>
    </w:rPr>
  </w:style>
  <w:style w:type="character" w:customStyle="1" w:styleId="Char">
    <w:name w:val="纯文本 Char"/>
    <w:basedOn w:val="a0"/>
    <w:uiPriority w:val="99"/>
    <w:semiHidden/>
    <w:rsid w:val="006C590D"/>
    <w:rPr>
      <w:rFonts w:ascii="宋体" w:eastAsia="宋体" w:hAnsi="Courier New" w:cs="Courier New"/>
      <w:szCs w:val="21"/>
    </w:rPr>
  </w:style>
  <w:style w:type="character" w:customStyle="1" w:styleId="a6">
    <w:name w:val="纯文本 字符"/>
    <w:link w:val="a5"/>
    <w:rsid w:val="006C590D"/>
    <w:rPr>
      <w:rFonts w:ascii="宋体" w:eastAsia="宋体" w:hAnsi="Courier New" w:cs="Times New Roman"/>
      <w:szCs w:val="20"/>
    </w:rPr>
  </w:style>
  <w:style w:type="paragraph" w:customStyle="1" w:styleId="TableText">
    <w:name w:val="Table Text"/>
    <w:basedOn w:val="a"/>
    <w:rsid w:val="006C590D"/>
    <w:pPr>
      <w:widowControl/>
      <w:spacing w:before="60" w:after="60"/>
      <w:jc w:val="left"/>
    </w:pPr>
    <w:rPr>
      <w:kern w:val="0"/>
      <w:sz w:val="24"/>
    </w:rPr>
  </w:style>
  <w:style w:type="paragraph" w:styleId="HTML">
    <w:name w:val="HTML Preformatted"/>
    <w:basedOn w:val="a"/>
    <w:link w:val="HTML0"/>
    <w:rsid w:val="006C590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Char">
    <w:name w:val="HTML 预设格式 Char"/>
    <w:basedOn w:val="a0"/>
    <w:uiPriority w:val="99"/>
    <w:semiHidden/>
    <w:rsid w:val="006C590D"/>
    <w:rPr>
      <w:rFonts w:ascii="Courier New" w:eastAsia="宋体" w:hAnsi="Courier New" w:cs="Courier New"/>
      <w:sz w:val="20"/>
      <w:szCs w:val="20"/>
    </w:rPr>
  </w:style>
  <w:style w:type="character" w:customStyle="1" w:styleId="HTML0">
    <w:name w:val="HTML 预设格式 字符"/>
    <w:link w:val="HTML"/>
    <w:rsid w:val="006C590D"/>
    <w:rPr>
      <w:rFonts w:ascii="宋体" w:eastAsia="宋体" w:hAnsi="宋体" w:cs="宋体"/>
      <w:kern w:val="0"/>
      <w:sz w:val="24"/>
      <w:szCs w:val="24"/>
    </w:rPr>
  </w:style>
  <w:style w:type="character" w:styleId="a7">
    <w:name w:val="Hyperlink"/>
    <w:rsid w:val="006C590D"/>
    <w:rPr>
      <w:color w:val="0000FF"/>
      <w:u w:val="single"/>
    </w:rPr>
  </w:style>
  <w:style w:type="table" w:styleId="a8">
    <w:name w:val="Table Grid"/>
    <w:basedOn w:val="a1"/>
    <w:uiPriority w:val="59"/>
    <w:rsid w:val="006C590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Char Char Char Char Char Char Char"/>
    <w:basedOn w:val="a"/>
    <w:autoRedefine/>
    <w:rsid w:val="006C590D"/>
    <w:rPr>
      <w:rFonts w:ascii="仿宋_GB2312" w:eastAsia="仿宋_GB2312"/>
      <w:b/>
      <w:sz w:val="32"/>
      <w:szCs w:val="32"/>
    </w:rPr>
  </w:style>
  <w:style w:type="character" w:styleId="a9">
    <w:name w:val="page number"/>
    <w:basedOn w:val="a0"/>
    <w:rsid w:val="006C590D"/>
  </w:style>
  <w:style w:type="paragraph" w:styleId="aa">
    <w:name w:val="Balloon Text"/>
    <w:basedOn w:val="a"/>
    <w:link w:val="ab"/>
    <w:rsid w:val="006C590D"/>
    <w:rPr>
      <w:sz w:val="18"/>
      <w:szCs w:val="18"/>
    </w:rPr>
  </w:style>
  <w:style w:type="character" w:customStyle="1" w:styleId="Char0">
    <w:name w:val="批注框文本 Char"/>
    <w:basedOn w:val="a0"/>
    <w:uiPriority w:val="99"/>
    <w:semiHidden/>
    <w:rsid w:val="006C590D"/>
    <w:rPr>
      <w:rFonts w:ascii="Times New Roman" w:eastAsia="宋体" w:hAnsi="Times New Roman" w:cs="Times New Roman"/>
      <w:sz w:val="18"/>
      <w:szCs w:val="18"/>
    </w:rPr>
  </w:style>
  <w:style w:type="character" w:customStyle="1" w:styleId="ab">
    <w:name w:val="批注框文本 字符"/>
    <w:link w:val="aa"/>
    <w:rsid w:val="006C590D"/>
    <w:rPr>
      <w:rFonts w:ascii="Times New Roman" w:eastAsia="宋体" w:hAnsi="Times New Roman" w:cs="Times New Roman"/>
      <w:sz w:val="18"/>
      <w:szCs w:val="18"/>
    </w:rPr>
  </w:style>
  <w:style w:type="character" w:styleId="ac">
    <w:name w:val="annotation reference"/>
    <w:rsid w:val="006C590D"/>
    <w:rPr>
      <w:sz w:val="21"/>
      <w:szCs w:val="21"/>
    </w:rPr>
  </w:style>
  <w:style w:type="paragraph" w:styleId="ad">
    <w:name w:val="annotation text"/>
    <w:basedOn w:val="a"/>
    <w:link w:val="ae"/>
    <w:qFormat/>
    <w:rsid w:val="006C590D"/>
    <w:pPr>
      <w:jc w:val="left"/>
    </w:pPr>
  </w:style>
  <w:style w:type="character" w:customStyle="1" w:styleId="Char1">
    <w:name w:val="批注文字 Char"/>
    <w:basedOn w:val="a0"/>
    <w:qFormat/>
    <w:rsid w:val="006C590D"/>
    <w:rPr>
      <w:rFonts w:ascii="Times New Roman" w:eastAsia="宋体" w:hAnsi="Times New Roman" w:cs="Times New Roman"/>
      <w:szCs w:val="24"/>
    </w:rPr>
  </w:style>
  <w:style w:type="character" w:customStyle="1" w:styleId="ae">
    <w:name w:val="批注文字 字符"/>
    <w:link w:val="ad"/>
    <w:qFormat/>
    <w:rsid w:val="006C590D"/>
    <w:rPr>
      <w:rFonts w:ascii="Times New Roman" w:eastAsia="宋体" w:hAnsi="Times New Roman" w:cs="Times New Roman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rsid w:val="006C590D"/>
    <w:rPr>
      <w:b/>
      <w:bCs/>
    </w:rPr>
  </w:style>
  <w:style w:type="character" w:customStyle="1" w:styleId="Char2">
    <w:name w:val="批注主题 Char"/>
    <w:basedOn w:val="Char1"/>
    <w:uiPriority w:val="99"/>
    <w:semiHidden/>
    <w:rsid w:val="006C590D"/>
    <w:rPr>
      <w:rFonts w:ascii="Times New Roman" w:eastAsia="宋体" w:hAnsi="Times New Roman" w:cs="Times New Roman"/>
      <w:b/>
      <w:bCs/>
      <w:szCs w:val="24"/>
    </w:rPr>
  </w:style>
  <w:style w:type="character" w:customStyle="1" w:styleId="af0">
    <w:name w:val="批注主题 字符"/>
    <w:link w:val="af"/>
    <w:uiPriority w:val="99"/>
    <w:semiHidden/>
    <w:rsid w:val="006C590D"/>
    <w:rPr>
      <w:rFonts w:ascii="Times New Roman" w:eastAsia="宋体" w:hAnsi="Times New Roman" w:cs="Times New Roman"/>
      <w:b/>
      <w:bCs/>
      <w:szCs w:val="24"/>
    </w:rPr>
  </w:style>
  <w:style w:type="paragraph" w:styleId="af1">
    <w:name w:val="Date"/>
    <w:basedOn w:val="a"/>
    <w:next w:val="a"/>
    <w:link w:val="af2"/>
    <w:rsid w:val="006C590D"/>
    <w:pPr>
      <w:ind w:leftChars="2500" w:left="100"/>
    </w:pPr>
  </w:style>
  <w:style w:type="character" w:customStyle="1" w:styleId="Char3">
    <w:name w:val="日期 Char"/>
    <w:basedOn w:val="a0"/>
    <w:rsid w:val="006C590D"/>
    <w:rPr>
      <w:rFonts w:ascii="Times New Roman" w:eastAsia="宋体" w:hAnsi="Times New Roman" w:cs="Times New Roman"/>
      <w:szCs w:val="24"/>
    </w:rPr>
  </w:style>
  <w:style w:type="character" w:customStyle="1" w:styleId="af2">
    <w:name w:val="日期 字符"/>
    <w:link w:val="af1"/>
    <w:rsid w:val="006C590D"/>
    <w:rPr>
      <w:rFonts w:ascii="Times New Roman" w:eastAsia="宋体" w:hAnsi="Times New Roman" w:cs="Times New Roman"/>
      <w:szCs w:val="24"/>
    </w:rPr>
  </w:style>
  <w:style w:type="paragraph" w:styleId="2">
    <w:name w:val="Body Text Indent 2"/>
    <w:basedOn w:val="a"/>
    <w:link w:val="20"/>
    <w:rsid w:val="006C590D"/>
    <w:pPr>
      <w:ind w:right="-123" w:firstLine="480"/>
      <w:jc w:val="center"/>
    </w:pPr>
    <w:rPr>
      <w:sz w:val="24"/>
      <w:szCs w:val="20"/>
    </w:rPr>
  </w:style>
  <w:style w:type="character" w:customStyle="1" w:styleId="2Char">
    <w:name w:val="正文文本缩进 2 Char"/>
    <w:basedOn w:val="a0"/>
    <w:uiPriority w:val="99"/>
    <w:semiHidden/>
    <w:rsid w:val="006C590D"/>
    <w:rPr>
      <w:rFonts w:ascii="Times New Roman" w:eastAsia="宋体" w:hAnsi="Times New Roman" w:cs="Times New Roman"/>
      <w:szCs w:val="24"/>
    </w:rPr>
  </w:style>
  <w:style w:type="character" w:customStyle="1" w:styleId="20">
    <w:name w:val="正文文本缩进 2 字符"/>
    <w:link w:val="2"/>
    <w:rsid w:val="006C590D"/>
    <w:rPr>
      <w:rFonts w:ascii="Times New Roman" w:eastAsia="宋体" w:hAnsi="Times New Roman" w:cs="Times New Roman"/>
      <w:sz w:val="24"/>
      <w:szCs w:val="20"/>
    </w:rPr>
  </w:style>
  <w:style w:type="paragraph" w:customStyle="1" w:styleId="Char4">
    <w:name w:val="Char"/>
    <w:basedOn w:val="a"/>
    <w:autoRedefine/>
    <w:rsid w:val="006C590D"/>
    <w:pPr>
      <w:tabs>
        <w:tab w:val="num" w:pos="1620"/>
      </w:tabs>
      <w:ind w:left="1620" w:hanging="360"/>
    </w:pPr>
    <w:rPr>
      <w:sz w:val="24"/>
    </w:rPr>
  </w:style>
  <w:style w:type="paragraph" w:customStyle="1" w:styleId="CharCharCharCharCharCharCharCharCharCharCharChar1Char">
    <w:name w:val="Char Char Char Char Char Char Char Char Char Char Char Char1 Char"/>
    <w:basedOn w:val="a"/>
    <w:autoRedefine/>
    <w:rsid w:val="006C590D"/>
    <w:pPr>
      <w:tabs>
        <w:tab w:val="num" w:pos="1620"/>
      </w:tabs>
      <w:ind w:left="1620" w:hanging="360"/>
    </w:pPr>
    <w:rPr>
      <w:sz w:val="24"/>
    </w:rPr>
  </w:style>
  <w:style w:type="paragraph" w:customStyle="1" w:styleId="CharChar">
    <w:name w:val="Char Char"/>
    <w:basedOn w:val="a"/>
    <w:autoRedefine/>
    <w:rsid w:val="006C590D"/>
    <w:rPr>
      <w:rFonts w:ascii="仿宋_GB2312" w:eastAsia="仿宋_GB2312"/>
      <w:b/>
      <w:sz w:val="32"/>
      <w:szCs w:val="32"/>
    </w:rPr>
  </w:style>
  <w:style w:type="paragraph" w:customStyle="1" w:styleId="CharCharCharCharCharCharCharCharCharChar">
    <w:name w:val="Char Char Char Char Char Char Char Char Char Char"/>
    <w:basedOn w:val="a"/>
    <w:autoRedefine/>
    <w:rsid w:val="006C590D"/>
    <w:pPr>
      <w:tabs>
        <w:tab w:val="num" w:pos="1620"/>
      </w:tabs>
      <w:ind w:left="1620" w:hanging="360"/>
    </w:pPr>
    <w:rPr>
      <w:sz w:val="24"/>
    </w:rPr>
  </w:style>
  <w:style w:type="paragraph" w:styleId="af3">
    <w:name w:val="Body Text Indent"/>
    <w:basedOn w:val="a"/>
    <w:link w:val="13"/>
    <w:qFormat/>
    <w:rsid w:val="006C590D"/>
    <w:pPr>
      <w:spacing w:line="360" w:lineRule="exact"/>
      <w:ind w:left="480" w:firstLine="360"/>
    </w:pPr>
    <w:rPr>
      <w:sz w:val="24"/>
      <w:szCs w:val="21"/>
    </w:rPr>
  </w:style>
  <w:style w:type="character" w:customStyle="1" w:styleId="13">
    <w:name w:val="正文文本缩进 字符1"/>
    <w:basedOn w:val="a0"/>
    <w:link w:val="af3"/>
    <w:qFormat/>
    <w:rsid w:val="006C590D"/>
    <w:rPr>
      <w:rFonts w:ascii="Times New Roman" w:eastAsia="宋体" w:hAnsi="Times New Roman" w:cs="Times New Roman"/>
      <w:sz w:val="24"/>
      <w:szCs w:val="21"/>
    </w:rPr>
  </w:style>
  <w:style w:type="paragraph" w:styleId="af4">
    <w:name w:val="List Paragraph"/>
    <w:basedOn w:val="a"/>
    <w:uiPriority w:val="34"/>
    <w:qFormat/>
    <w:rsid w:val="006C590D"/>
    <w:pPr>
      <w:ind w:firstLineChars="200" w:firstLine="420"/>
    </w:pPr>
  </w:style>
  <w:style w:type="paragraph" w:styleId="af5">
    <w:name w:val="Normal (Web)"/>
    <w:basedOn w:val="a"/>
    <w:uiPriority w:val="99"/>
    <w:semiHidden/>
    <w:unhideWhenUsed/>
    <w:rsid w:val="006C590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WPSPlain">
    <w:name w:val="WPS Plain"/>
    <w:qFormat/>
    <w:rsid w:val="006C590D"/>
    <w:rPr>
      <w:rFonts w:ascii="Times New Roman" w:eastAsia="宋体" w:hAnsi="Times New Roman" w:cs="Times New Roman"/>
      <w:kern w:val="0"/>
      <w:sz w:val="20"/>
      <w:szCs w:val="20"/>
    </w:rPr>
  </w:style>
  <w:style w:type="character" w:customStyle="1" w:styleId="af6">
    <w:name w:val="页眉 字符"/>
    <w:uiPriority w:val="99"/>
    <w:rsid w:val="006C590D"/>
    <w:rPr>
      <w:kern w:val="2"/>
      <w:sz w:val="18"/>
      <w:szCs w:val="18"/>
    </w:rPr>
  </w:style>
  <w:style w:type="character" w:customStyle="1" w:styleId="af7">
    <w:name w:val="页脚 字符"/>
    <w:basedOn w:val="a0"/>
    <w:rsid w:val="006C590D"/>
  </w:style>
  <w:style w:type="character" w:customStyle="1" w:styleId="af8">
    <w:name w:val="正文文本缩进 字符"/>
    <w:uiPriority w:val="99"/>
    <w:semiHidden/>
    <w:rsid w:val="006C590D"/>
    <w:rPr>
      <w:kern w:val="2"/>
      <w:sz w:val="21"/>
      <w:szCs w:val="24"/>
    </w:rPr>
  </w:style>
  <w:style w:type="character" w:styleId="af9">
    <w:name w:val="Emphasis"/>
    <w:uiPriority w:val="20"/>
    <w:qFormat/>
    <w:rsid w:val="006C590D"/>
    <w:rPr>
      <w:i w:val="0"/>
      <w:iCs w:val="0"/>
      <w:color w:val="CC0000"/>
    </w:rPr>
  </w:style>
  <w:style w:type="character" w:customStyle="1" w:styleId="14">
    <w:name w:val="未处理的提及1"/>
    <w:uiPriority w:val="99"/>
    <w:semiHidden/>
    <w:unhideWhenUsed/>
    <w:rsid w:val="006C590D"/>
    <w:rPr>
      <w:color w:val="605E5C"/>
      <w:shd w:val="clear" w:color="auto" w:fill="E1DFDD"/>
    </w:rPr>
  </w:style>
  <w:style w:type="character" w:styleId="afa">
    <w:name w:val="FollowedHyperlink"/>
    <w:uiPriority w:val="99"/>
    <w:semiHidden/>
    <w:unhideWhenUsed/>
    <w:rsid w:val="006C590D"/>
    <w:rPr>
      <w:color w:val="954F72"/>
      <w:u w:val="single"/>
    </w:rPr>
  </w:style>
  <w:style w:type="character" w:customStyle="1" w:styleId="CharChar0">
    <w:name w:val="段 Char Char"/>
    <w:link w:val="Char5"/>
    <w:rsid w:val="006C590D"/>
    <w:rPr>
      <w:rFonts w:ascii="宋体"/>
      <w:color w:val="000000"/>
      <w:u w:color="000000"/>
    </w:rPr>
  </w:style>
  <w:style w:type="character" w:customStyle="1" w:styleId="1CharChar">
    <w:name w:val="条1 Char Char"/>
    <w:link w:val="15"/>
    <w:rsid w:val="006C590D"/>
    <w:rPr>
      <w:rFonts w:ascii="黑体"/>
      <w:color w:val="000000"/>
      <w:kern w:val="21"/>
      <w:u w:color="000000"/>
    </w:rPr>
  </w:style>
  <w:style w:type="character" w:styleId="afb">
    <w:name w:val="Strong"/>
    <w:qFormat/>
    <w:rsid w:val="006C590D"/>
    <w:rPr>
      <w:b/>
      <w:bCs/>
    </w:rPr>
  </w:style>
  <w:style w:type="paragraph" w:customStyle="1" w:styleId="15">
    <w:name w:val="条1"/>
    <w:basedOn w:val="a"/>
    <w:next w:val="afc"/>
    <w:link w:val="1CharChar"/>
    <w:rsid w:val="006C590D"/>
    <w:pPr>
      <w:outlineLvl w:val="1"/>
    </w:pPr>
    <w:rPr>
      <w:rFonts w:ascii="黑体" w:eastAsiaTheme="minorEastAsia" w:hAnsiTheme="minorHAnsi" w:cstheme="minorBidi"/>
      <w:color w:val="000000"/>
      <w:kern w:val="21"/>
      <w:szCs w:val="22"/>
      <w:u w:color="000000"/>
    </w:rPr>
  </w:style>
  <w:style w:type="paragraph" w:customStyle="1" w:styleId="afc">
    <w:name w:val="段"/>
    <w:basedOn w:val="a"/>
    <w:rsid w:val="006C590D"/>
    <w:pPr>
      <w:ind w:firstLine="425"/>
    </w:pPr>
    <w:rPr>
      <w:rFonts w:ascii="宋体" w:hint="eastAsia"/>
      <w:szCs w:val="20"/>
    </w:rPr>
  </w:style>
  <w:style w:type="paragraph" w:customStyle="1" w:styleId="Style3">
    <w:name w:val="_Style 3"/>
    <w:basedOn w:val="a"/>
    <w:rsid w:val="006C590D"/>
    <w:rPr>
      <w:rFonts w:ascii="仿宋_GB2312" w:eastAsia="仿宋_GB2312"/>
      <w:b/>
      <w:sz w:val="32"/>
      <w:szCs w:val="32"/>
    </w:rPr>
  </w:style>
  <w:style w:type="paragraph" w:customStyle="1" w:styleId="Char5">
    <w:name w:val="段 Char"/>
    <w:basedOn w:val="a"/>
    <w:link w:val="CharChar0"/>
    <w:rsid w:val="006C590D"/>
    <w:pPr>
      <w:ind w:firstLine="425"/>
    </w:pPr>
    <w:rPr>
      <w:rFonts w:ascii="宋体" w:eastAsiaTheme="minorEastAsia" w:hAnsiTheme="minorHAnsi" w:cstheme="minorBidi"/>
      <w:color w:val="000000"/>
      <w:szCs w:val="22"/>
      <w:u w:color="000000"/>
    </w:rPr>
  </w:style>
  <w:style w:type="character" w:customStyle="1" w:styleId="Char10">
    <w:name w:val="批注文字 Char1"/>
    <w:rsid w:val="006C590D"/>
    <w:rPr>
      <w:color w:val="000000"/>
      <w:sz w:val="21"/>
      <w:u w:color="000000"/>
    </w:rPr>
  </w:style>
  <w:style w:type="character" w:customStyle="1" w:styleId="K">
    <w:name w:val="K 关键字"/>
    <w:uiPriority w:val="99"/>
    <w:rsid w:val="006C590D"/>
    <w:rPr>
      <w:rFonts w:ascii="宋体" w:eastAsia="宋体" w:cs="宋体"/>
      <w:sz w:val="20"/>
      <w:szCs w:val="20"/>
    </w:rPr>
  </w:style>
  <w:style w:type="paragraph" w:customStyle="1" w:styleId="A10">
    <w:name w:val="A1 表行"/>
    <w:uiPriority w:val="99"/>
    <w:rsid w:val="006C590D"/>
    <w:pPr>
      <w:widowControl w:val="0"/>
      <w:autoSpaceDE w:val="0"/>
      <w:autoSpaceDN w:val="0"/>
      <w:adjustRightInd w:val="0"/>
      <w:spacing w:line="340" w:lineRule="atLeast"/>
      <w:ind w:left="57"/>
    </w:pPr>
    <w:rPr>
      <w:rFonts w:ascii="宋体" w:eastAsia="宋体" w:hAnsi="Calibri" w:cs="宋体"/>
      <w:kern w:val="0"/>
      <w:sz w:val="20"/>
      <w:szCs w:val="20"/>
    </w:rPr>
  </w:style>
  <w:style w:type="character" w:customStyle="1" w:styleId="val">
    <w:name w:val="val"/>
    <w:rsid w:val="006C590D"/>
  </w:style>
  <w:style w:type="character" w:customStyle="1" w:styleId="copy-value">
    <w:name w:val="copy-value"/>
    <w:rsid w:val="006C590D"/>
  </w:style>
  <w:style w:type="paragraph" w:customStyle="1" w:styleId="16">
    <w:name w:val="列出段落1"/>
    <w:basedOn w:val="a"/>
    <w:uiPriority w:val="34"/>
    <w:qFormat/>
    <w:rsid w:val="006C590D"/>
    <w:pPr>
      <w:ind w:firstLineChars="200" w:firstLine="420"/>
      <w:textAlignment w:val="bottom"/>
    </w:pPr>
    <w:rPr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491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小宝 冉</cp:lastModifiedBy>
  <cp:revision>3</cp:revision>
  <dcterms:created xsi:type="dcterms:W3CDTF">2024-03-06T02:58:00Z</dcterms:created>
  <dcterms:modified xsi:type="dcterms:W3CDTF">2024-03-06T02:58:00Z</dcterms:modified>
</cp:coreProperties>
</file>