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4C565" w14:textId="77777777" w:rsidR="0096502D" w:rsidRPr="002E66F4" w:rsidRDefault="00211154" w:rsidP="0096502D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投 </w:t>
      </w:r>
      <w:r>
        <w:rPr>
          <w:rFonts w:ascii="黑体" w:eastAsia="黑体" w:hAnsi="黑体"/>
          <w:b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sz w:val="32"/>
          <w:szCs w:val="32"/>
        </w:rPr>
        <w:t xml:space="preserve">标 </w:t>
      </w:r>
      <w:r>
        <w:rPr>
          <w:rFonts w:ascii="黑体" w:eastAsia="黑体" w:hAnsi="黑体"/>
          <w:b/>
          <w:sz w:val="32"/>
          <w:szCs w:val="32"/>
        </w:rPr>
        <w:t xml:space="preserve"> </w:t>
      </w:r>
      <w:r w:rsidR="0096502D" w:rsidRPr="002E66F4">
        <w:rPr>
          <w:rFonts w:ascii="黑体" w:eastAsia="黑体" w:hAnsi="黑体" w:hint="eastAsia"/>
          <w:b/>
          <w:sz w:val="32"/>
          <w:szCs w:val="32"/>
        </w:rPr>
        <w:t xml:space="preserve">报  价  </w:t>
      </w:r>
      <w:r>
        <w:rPr>
          <w:rFonts w:ascii="黑体" w:eastAsia="黑体" w:hAnsi="黑体" w:hint="eastAsia"/>
          <w:b/>
          <w:sz w:val="32"/>
          <w:szCs w:val="32"/>
        </w:rPr>
        <w:t>单</w:t>
      </w:r>
    </w:p>
    <w:p w14:paraId="35A57F5F" w14:textId="77777777" w:rsidR="002E66F4" w:rsidRDefault="002E66F4" w:rsidP="0096502D">
      <w:pPr>
        <w:jc w:val="left"/>
        <w:rPr>
          <w:rFonts w:ascii="宋体" w:hAnsi="宋体"/>
          <w:szCs w:val="21"/>
        </w:rPr>
      </w:pPr>
    </w:p>
    <w:p w14:paraId="29142486" w14:textId="77777777" w:rsidR="0096502D" w:rsidRPr="005C6E0F" w:rsidRDefault="0096502D" w:rsidP="0096502D">
      <w:pPr>
        <w:jc w:val="left"/>
        <w:rPr>
          <w:rFonts w:ascii="宋体" w:hAnsi="宋体"/>
          <w:szCs w:val="21"/>
        </w:rPr>
      </w:pPr>
      <w:r w:rsidRPr="005C6E0F">
        <w:rPr>
          <w:rFonts w:ascii="宋体" w:hAnsi="宋体" w:hint="eastAsia"/>
          <w:szCs w:val="21"/>
        </w:rPr>
        <w:t>杭州娃哈哈集团有限公司：</w:t>
      </w:r>
    </w:p>
    <w:p w14:paraId="04C9E753" w14:textId="2008460B" w:rsidR="0096502D" w:rsidRDefault="0096502D" w:rsidP="0096502D">
      <w:pPr>
        <w:ind w:firstLineChars="200" w:firstLine="420"/>
        <w:rPr>
          <w:rFonts w:ascii="宋体" w:hAnsi="宋体"/>
          <w:szCs w:val="21"/>
        </w:rPr>
      </w:pPr>
      <w:r w:rsidRPr="005C6E0F">
        <w:rPr>
          <w:rFonts w:ascii="宋体" w:hAnsi="宋体" w:hint="eastAsia"/>
          <w:szCs w:val="21"/>
        </w:rPr>
        <w:t>经我司认证核实后，现对贵司所需的</w:t>
      </w:r>
      <w:r w:rsidRPr="0096502D">
        <w:rPr>
          <w:rFonts w:ascii="宋体" w:hAnsi="宋体" w:hint="eastAsia"/>
          <w:szCs w:val="21"/>
          <w:u w:val="single"/>
        </w:rPr>
        <w:t xml:space="preserve"> </w:t>
      </w:r>
      <w:r w:rsidR="00AF3704" w:rsidRPr="00AF3704">
        <w:rPr>
          <w:rFonts w:ascii="宋体" w:hAnsi="宋体" w:hint="eastAsia"/>
          <w:szCs w:val="21"/>
          <w:u w:val="single"/>
        </w:rPr>
        <w:t>封口铝膜</w:t>
      </w:r>
      <w:r w:rsidR="00992266">
        <w:rPr>
          <w:rFonts w:hint="eastAsia"/>
          <w:b/>
          <w:szCs w:val="21"/>
          <w:u w:val="single"/>
        </w:rPr>
        <w:t xml:space="preserve"> </w:t>
      </w:r>
      <w:r w:rsidRPr="0096502D">
        <w:rPr>
          <w:rFonts w:hint="eastAsia"/>
          <w:b/>
          <w:szCs w:val="21"/>
          <w:u w:val="single"/>
        </w:rPr>
        <w:t xml:space="preserve"> </w:t>
      </w:r>
      <w:r w:rsidRPr="005C6E0F">
        <w:rPr>
          <w:rFonts w:ascii="宋体" w:hAnsi="宋体" w:hint="eastAsia"/>
          <w:szCs w:val="21"/>
        </w:rPr>
        <w:t>作如下报价（价格单位：</w:t>
      </w:r>
      <w:r w:rsidRPr="005C6E0F">
        <w:rPr>
          <w:rFonts w:ascii="宋体" w:hAnsi="宋体"/>
          <w:szCs w:val="21"/>
        </w:rPr>
        <w:t>元</w:t>
      </w:r>
      <w:r w:rsidRPr="005C6E0F">
        <w:rPr>
          <w:rFonts w:ascii="宋体" w:hAnsi="宋体" w:hint="eastAsia"/>
          <w:szCs w:val="21"/>
        </w:rPr>
        <w:t>/</w:t>
      </w:r>
      <w:r w:rsidR="003C498C">
        <w:rPr>
          <w:rFonts w:ascii="宋体" w:hAnsi="宋体" w:hint="eastAsia"/>
          <w:szCs w:val="21"/>
        </w:rPr>
        <w:t>吨</w:t>
      </w:r>
      <w:r w:rsidRPr="005C6E0F">
        <w:rPr>
          <w:rFonts w:ascii="宋体" w:hAnsi="宋体" w:hint="eastAsia"/>
          <w:szCs w:val="21"/>
        </w:rPr>
        <w:t>）</w:t>
      </w:r>
    </w:p>
    <w:p w14:paraId="50BC08EF" w14:textId="4482E0FA" w:rsidR="0096502D" w:rsidRPr="00AC2CC0" w:rsidRDefault="0096502D" w:rsidP="0096502D">
      <w:pPr>
        <w:ind w:firstLineChars="200" w:firstLine="420"/>
        <w:rPr>
          <w:rFonts w:ascii="宋体" w:hAnsi="宋体"/>
          <w:szCs w:val="21"/>
        </w:rPr>
      </w:pPr>
      <w:r w:rsidRPr="00AC2CC0">
        <w:rPr>
          <w:rFonts w:ascii="宋体" w:hAnsi="宋体" w:hint="eastAsia"/>
          <w:szCs w:val="21"/>
        </w:rPr>
        <w:t>投标总量</w:t>
      </w:r>
      <w:r w:rsidRPr="00AC2CC0">
        <w:rPr>
          <w:rFonts w:ascii="宋体" w:hAnsi="宋体"/>
          <w:szCs w:val="21"/>
        </w:rPr>
        <w:t>：</w:t>
      </w:r>
      <w:r w:rsidRPr="00AC2CC0">
        <w:rPr>
          <w:rFonts w:ascii="宋体" w:hAnsi="宋体" w:hint="eastAsia"/>
          <w:szCs w:val="21"/>
          <w:u w:val="single"/>
        </w:rPr>
        <w:t xml:space="preserve"> </w:t>
      </w:r>
      <w:r w:rsidRPr="00AC2CC0">
        <w:rPr>
          <w:rFonts w:ascii="宋体" w:hAnsi="宋体"/>
          <w:szCs w:val="21"/>
          <w:u w:val="single"/>
        </w:rPr>
        <w:t xml:space="preserve">        </w:t>
      </w:r>
      <w:r w:rsidRPr="00AC2CC0">
        <w:rPr>
          <w:rFonts w:ascii="宋体" w:hAnsi="宋体" w:hint="eastAsia"/>
          <w:szCs w:val="21"/>
        </w:rPr>
        <w:t>吨、包装规格：</w:t>
      </w:r>
      <w:r w:rsidRPr="00AC2CC0">
        <w:rPr>
          <w:rFonts w:ascii="宋体" w:hAnsi="宋体" w:hint="eastAsia"/>
          <w:szCs w:val="21"/>
          <w:u w:val="single"/>
        </w:rPr>
        <w:t xml:space="preserve"> </w:t>
      </w:r>
      <w:r w:rsidRPr="00AC2CC0">
        <w:rPr>
          <w:rFonts w:ascii="宋体" w:hAnsi="宋体"/>
          <w:szCs w:val="21"/>
          <w:u w:val="single"/>
        </w:rPr>
        <w:t xml:space="preserve">      </w:t>
      </w:r>
      <w:r w:rsidRPr="00AC2CC0">
        <w:rPr>
          <w:rFonts w:ascii="宋体" w:hAnsi="宋体" w:hint="eastAsia"/>
          <w:szCs w:val="21"/>
        </w:rPr>
        <w:t>、保质期：</w:t>
      </w:r>
      <w:r w:rsidRPr="00AC2CC0">
        <w:rPr>
          <w:rFonts w:ascii="宋体" w:hAnsi="宋体" w:hint="eastAsia"/>
          <w:szCs w:val="21"/>
          <w:u w:val="single"/>
        </w:rPr>
        <w:t xml:space="preserve"> </w:t>
      </w:r>
      <w:r w:rsidRPr="00AC2CC0">
        <w:rPr>
          <w:rFonts w:ascii="宋体" w:hAnsi="宋体"/>
          <w:szCs w:val="21"/>
          <w:u w:val="single"/>
        </w:rPr>
        <w:t xml:space="preserve">      </w:t>
      </w:r>
      <w:r w:rsidR="00AC2CC0" w:rsidRPr="00AC2CC0">
        <w:rPr>
          <w:rFonts w:ascii="宋体" w:hAnsi="宋体" w:hint="eastAsia"/>
          <w:szCs w:val="21"/>
        </w:rPr>
        <w:t>、最小起运量：</w:t>
      </w:r>
      <w:r w:rsidR="00AE0454" w:rsidRPr="00992266">
        <w:rPr>
          <w:rFonts w:ascii="宋体" w:hAnsi="宋体"/>
          <w:szCs w:val="21"/>
          <w:u w:val="single"/>
        </w:rPr>
        <w:t xml:space="preserve">    </w:t>
      </w:r>
      <w:r w:rsidR="003C498C">
        <w:rPr>
          <w:rFonts w:ascii="宋体" w:hAnsi="宋体" w:hint="eastAsia"/>
          <w:szCs w:val="21"/>
        </w:rPr>
        <w:t>吨</w:t>
      </w:r>
    </w:p>
    <w:tbl>
      <w:tblPr>
        <w:tblStyle w:val="a7"/>
        <w:tblW w:w="5394" w:type="pct"/>
        <w:jc w:val="center"/>
        <w:tblLook w:val="04A0" w:firstRow="1" w:lastRow="0" w:firstColumn="1" w:lastColumn="0" w:noHBand="0" w:noVBand="1"/>
      </w:tblPr>
      <w:tblGrid>
        <w:gridCol w:w="2472"/>
        <w:gridCol w:w="1917"/>
        <w:gridCol w:w="1701"/>
        <w:gridCol w:w="2268"/>
        <w:gridCol w:w="1418"/>
      </w:tblGrid>
      <w:tr w:rsidR="00BF616E" w:rsidRPr="004119E3" w14:paraId="7FDC49B3" w14:textId="77777777" w:rsidTr="006A65ED">
        <w:trPr>
          <w:trHeight w:val="526"/>
          <w:jc w:val="center"/>
        </w:trPr>
        <w:tc>
          <w:tcPr>
            <w:tcW w:w="1264" w:type="pct"/>
            <w:vAlign w:val="center"/>
          </w:tcPr>
          <w:p w14:paraId="3F1A3AAA" w14:textId="77777777" w:rsidR="00BF616E" w:rsidRPr="006A65ED" w:rsidRDefault="00BF616E" w:rsidP="00AE6232">
            <w:pPr>
              <w:spacing w:line="30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6A65E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物料名称</w:t>
            </w:r>
          </w:p>
        </w:tc>
        <w:tc>
          <w:tcPr>
            <w:tcW w:w="980" w:type="pct"/>
          </w:tcPr>
          <w:p w14:paraId="6C49649F" w14:textId="104A3DDD" w:rsidR="00BF616E" w:rsidRPr="006A65ED" w:rsidRDefault="00BF616E" w:rsidP="00AE6232">
            <w:pPr>
              <w:spacing w:line="30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6A65E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出厂价（元/吨）</w:t>
            </w:r>
          </w:p>
        </w:tc>
        <w:tc>
          <w:tcPr>
            <w:tcW w:w="870" w:type="pct"/>
          </w:tcPr>
          <w:p w14:paraId="56A611EF" w14:textId="628CCF01" w:rsidR="00BF616E" w:rsidRPr="006A65ED" w:rsidRDefault="00BF616E" w:rsidP="00AE6232">
            <w:pPr>
              <w:spacing w:line="30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6A65E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运费（元/吨）</w:t>
            </w:r>
          </w:p>
        </w:tc>
        <w:tc>
          <w:tcPr>
            <w:tcW w:w="1160" w:type="pct"/>
          </w:tcPr>
          <w:p w14:paraId="3C0AE680" w14:textId="4EEE409D" w:rsidR="00BF616E" w:rsidRPr="006A65ED" w:rsidRDefault="00BF616E" w:rsidP="00AE6232">
            <w:pPr>
              <w:spacing w:line="30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6A65E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含税到仓价（元/吨）</w:t>
            </w:r>
          </w:p>
        </w:tc>
        <w:tc>
          <w:tcPr>
            <w:tcW w:w="725" w:type="pct"/>
          </w:tcPr>
          <w:p w14:paraId="09398CD4" w14:textId="77777777" w:rsidR="00BF616E" w:rsidRPr="006A65ED" w:rsidRDefault="00BF616E" w:rsidP="00AE6232">
            <w:pPr>
              <w:spacing w:line="30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6A65E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到货周期</w:t>
            </w:r>
          </w:p>
        </w:tc>
      </w:tr>
      <w:tr w:rsidR="00BF616E" w:rsidRPr="00F55954" w14:paraId="1A113EA1" w14:textId="77777777" w:rsidTr="006A65ED">
        <w:trPr>
          <w:trHeight w:val="261"/>
          <w:jc w:val="center"/>
        </w:trPr>
        <w:tc>
          <w:tcPr>
            <w:tcW w:w="1264" w:type="pct"/>
          </w:tcPr>
          <w:p w14:paraId="5C9A59B2" w14:textId="22F1D181" w:rsidR="00BF616E" w:rsidRPr="006A65ED" w:rsidRDefault="00487602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封口铝膜（白膜）PE68/AL30/PET12</w:t>
            </w:r>
          </w:p>
        </w:tc>
        <w:tc>
          <w:tcPr>
            <w:tcW w:w="980" w:type="pct"/>
          </w:tcPr>
          <w:p w14:paraId="286FF49B" w14:textId="77777777" w:rsidR="00BF616E" w:rsidRPr="006A65ED" w:rsidRDefault="00BF616E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0" w:type="pct"/>
          </w:tcPr>
          <w:p w14:paraId="6A07AA35" w14:textId="77777777" w:rsidR="00BF616E" w:rsidRPr="006A65ED" w:rsidRDefault="00BF616E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pct"/>
          </w:tcPr>
          <w:p w14:paraId="4319B388" w14:textId="77777777" w:rsidR="00BF616E" w:rsidRPr="006A65ED" w:rsidRDefault="00BF616E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5" w:type="pct"/>
          </w:tcPr>
          <w:p w14:paraId="4C09410C" w14:textId="77777777" w:rsidR="00BF616E" w:rsidRPr="006A65ED" w:rsidRDefault="00BF616E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F616E" w:rsidRPr="00F55954" w14:paraId="5E42A537" w14:textId="77777777" w:rsidTr="006A65ED">
        <w:trPr>
          <w:trHeight w:val="261"/>
          <w:jc w:val="center"/>
        </w:trPr>
        <w:tc>
          <w:tcPr>
            <w:tcW w:w="1264" w:type="pct"/>
          </w:tcPr>
          <w:p w14:paraId="0DDB06CC" w14:textId="2B4EA5C9" w:rsidR="00BF616E" w:rsidRPr="006A65ED" w:rsidRDefault="00487602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封口铝膜（双层）PE68/AL50/光油</w:t>
            </w:r>
          </w:p>
        </w:tc>
        <w:tc>
          <w:tcPr>
            <w:tcW w:w="980" w:type="pct"/>
          </w:tcPr>
          <w:p w14:paraId="26A0777C" w14:textId="77777777" w:rsidR="00BF616E" w:rsidRPr="006A65ED" w:rsidRDefault="00BF616E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0" w:type="pct"/>
          </w:tcPr>
          <w:p w14:paraId="75148C70" w14:textId="77777777" w:rsidR="00BF616E" w:rsidRPr="006A65ED" w:rsidRDefault="00BF616E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pct"/>
          </w:tcPr>
          <w:p w14:paraId="305C8DF7" w14:textId="77777777" w:rsidR="00BF616E" w:rsidRPr="006A65ED" w:rsidRDefault="00BF616E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5" w:type="pct"/>
          </w:tcPr>
          <w:p w14:paraId="69BEF825" w14:textId="77777777" w:rsidR="00BF616E" w:rsidRPr="006A65ED" w:rsidRDefault="00BF616E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487602" w:rsidRPr="00F55954" w14:paraId="699077A8" w14:textId="77777777" w:rsidTr="006A65ED">
        <w:trPr>
          <w:trHeight w:val="261"/>
          <w:jc w:val="center"/>
        </w:trPr>
        <w:tc>
          <w:tcPr>
            <w:tcW w:w="1264" w:type="pct"/>
          </w:tcPr>
          <w:p w14:paraId="03BFC492" w14:textId="145971D2" w:rsidR="00487602" w:rsidRDefault="00487602" w:rsidP="00BF616E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封口铝膜（</w:t>
            </w:r>
            <w:r w:rsidR="00932887">
              <w:rPr>
                <w:rFonts w:ascii="宋体" w:hAnsi="宋体" w:hint="eastAsia"/>
                <w:szCs w:val="21"/>
              </w:rPr>
              <w:t>印刷</w:t>
            </w:r>
            <w:r>
              <w:rPr>
                <w:rFonts w:ascii="宋体" w:hAnsi="宋体" w:hint="eastAsia"/>
                <w:szCs w:val="21"/>
              </w:rPr>
              <w:t>）PE68/AL30/PET12</w:t>
            </w:r>
          </w:p>
        </w:tc>
        <w:tc>
          <w:tcPr>
            <w:tcW w:w="980" w:type="pct"/>
          </w:tcPr>
          <w:p w14:paraId="6EE4C00C" w14:textId="77777777" w:rsidR="00487602" w:rsidRPr="006A65ED" w:rsidRDefault="00487602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70" w:type="pct"/>
          </w:tcPr>
          <w:p w14:paraId="58A8703D" w14:textId="77777777" w:rsidR="00487602" w:rsidRPr="006A65ED" w:rsidRDefault="00487602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pct"/>
          </w:tcPr>
          <w:p w14:paraId="50E6B2F2" w14:textId="77777777" w:rsidR="00487602" w:rsidRPr="006A65ED" w:rsidRDefault="00487602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5" w:type="pct"/>
          </w:tcPr>
          <w:p w14:paraId="3D6BBF23" w14:textId="77777777" w:rsidR="00487602" w:rsidRPr="006A65ED" w:rsidRDefault="00487602" w:rsidP="00BF616E">
            <w:pPr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627AB291" w14:textId="6121DFA7" w:rsidR="0096502D" w:rsidRDefault="0096502D" w:rsidP="0096502D">
      <w:pPr>
        <w:rPr>
          <w:szCs w:val="21"/>
        </w:rPr>
      </w:pPr>
      <w:r w:rsidRPr="00130FCC">
        <w:rPr>
          <w:rFonts w:hint="eastAsia"/>
          <w:szCs w:val="21"/>
        </w:rPr>
        <w:t>对于以上报价，本公司还申明以下几点：</w:t>
      </w:r>
    </w:p>
    <w:p w14:paraId="1821554C" w14:textId="77777777" w:rsidR="0096502D" w:rsidRPr="00130FCC" w:rsidRDefault="0096502D" w:rsidP="0096502D">
      <w:pPr>
        <w:rPr>
          <w:szCs w:val="21"/>
        </w:rPr>
      </w:pPr>
      <w:r w:rsidRPr="00130FCC">
        <w:rPr>
          <w:rFonts w:hint="eastAsia"/>
          <w:szCs w:val="21"/>
        </w:rPr>
        <w:t>1</w:t>
      </w:r>
      <w:r w:rsidRPr="00130FCC">
        <w:rPr>
          <w:rFonts w:hint="eastAsia"/>
          <w:szCs w:val="21"/>
        </w:rPr>
        <w:t>、所有价格的提交基于以下</w:t>
      </w:r>
      <w:r>
        <w:rPr>
          <w:rFonts w:hint="eastAsia"/>
          <w:szCs w:val="21"/>
        </w:rPr>
        <w:t>要求</w:t>
      </w:r>
      <w:r w:rsidRPr="00130FCC">
        <w:rPr>
          <w:rFonts w:hint="eastAsia"/>
          <w:szCs w:val="21"/>
        </w:rPr>
        <w:t>：</w:t>
      </w:r>
    </w:p>
    <w:p w14:paraId="51D1F84F" w14:textId="2C8DAB91" w:rsidR="0096502D" w:rsidRPr="00130FCC" w:rsidRDefault="0096502D" w:rsidP="0096502D">
      <w:pPr>
        <w:ind w:firstLineChars="200" w:firstLine="420"/>
        <w:rPr>
          <w:szCs w:val="21"/>
        </w:rPr>
      </w:pPr>
      <w:r w:rsidRPr="00130FCC">
        <w:rPr>
          <w:rFonts w:hint="eastAsia"/>
          <w:szCs w:val="21"/>
        </w:rPr>
        <w:t>（</w:t>
      </w:r>
      <w:r w:rsidRPr="00130FCC">
        <w:rPr>
          <w:rFonts w:hint="eastAsia"/>
          <w:szCs w:val="21"/>
        </w:rPr>
        <w:t>1</w:t>
      </w:r>
      <w:r w:rsidRPr="00130FCC">
        <w:rPr>
          <w:rFonts w:hint="eastAsia"/>
          <w:szCs w:val="21"/>
        </w:rPr>
        <w:t>）产品的到仓单价（到达</w:t>
      </w:r>
      <w:r w:rsidR="00BF616E" w:rsidRPr="00130FCC">
        <w:rPr>
          <w:rFonts w:hint="eastAsia"/>
          <w:szCs w:val="21"/>
        </w:rPr>
        <w:t>到达杭州娃哈哈集团有限公司各生产基地仓库</w:t>
      </w:r>
      <w:r w:rsidRPr="00130FCC">
        <w:rPr>
          <w:rFonts w:hint="eastAsia"/>
          <w:szCs w:val="21"/>
        </w:rPr>
        <w:t>）</w:t>
      </w:r>
      <w:r w:rsidRPr="003B76CF">
        <w:rPr>
          <w:rFonts w:hint="eastAsia"/>
          <w:szCs w:val="21"/>
        </w:rPr>
        <w:t>包括加工、包装、运输、装卸、入库等相关费用</w:t>
      </w:r>
      <w:r>
        <w:rPr>
          <w:rFonts w:hint="eastAsia"/>
          <w:szCs w:val="21"/>
        </w:rPr>
        <w:t>。</w:t>
      </w:r>
    </w:p>
    <w:p w14:paraId="7F2FD546" w14:textId="77777777" w:rsidR="0096502D" w:rsidRDefault="0096502D" w:rsidP="0096502D">
      <w:pPr>
        <w:ind w:firstLineChars="200" w:firstLine="420"/>
        <w:rPr>
          <w:szCs w:val="21"/>
        </w:rPr>
      </w:pPr>
      <w:r w:rsidRPr="00130FCC">
        <w:rPr>
          <w:rFonts w:hint="eastAsia"/>
          <w:szCs w:val="21"/>
        </w:rPr>
        <w:t>（</w:t>
      </w:r>
      <w:r w:rsidRPr="00130FCC">
        <w:rPr>
          <w:rFonts w:hint="eastAsia"/>
          <w:szCs w:val="21"/>
        </w:rPr>
        <w:t>2</w:t>
      </w:r>
      <w:r w:rsidRPr="00130FCC">
        <w:rPr>
          <w:rFonts w:hint="eastAsia"/>
          <w:szCs w:val="21"/>
        </w:rPr>
        <w:t>）所有价格均为人民币含税价，增值税率为</w:t>
      </w:r>
      <w:r>
        <w:rPr>
          <w:szCs w:val="21"/>
        </w:rPr>
        <w:t>13</w:t>
      </w:r>
      <w:r w:rsidRPr="00130FCC">
        <w:rPr>
          <w:rFonts w:hint="eastAsia"/>
          <w:szCs w:val="21"/>
        </w:rPr>
        <w:t>％。</w:t>
      </w:r>
    </w:p>
    <w:p w14:paraId="6915D1D1" w14:textId="77777777" w:rsidR="0096502D" w:rsidRPr="00AC2CC0" w:rsidRDefault="0096502D" w:rsidP="0096502D">
      <w:pPr>
        <w:ind w:firstLineChars="200" w:firstLine="420"/>
        <w:rPr>
          <w:szCs w:val="21"/>
        </w:rPr>
      </w:pPr>
      <w:r w:rsidRPr="00AC2CC0">
        <w:rPr>
          <w:rFonts w:hint="eastAsia"/>
          <w:szCs w:val="21"/>
        </w:rPr>
        <w:t>（</w:t>
      </w:r>
      <w:r w:rsidRPr="00AC2CC0">
        <w:rPr>
          <w:rFonts w:hint="eastAsia"/>
          <w:szCs w:val="21"/>
        </w:rPr>
        <w:t>3</w:t>
      </w:r>
      <w:r w:rsidRPr="00AC2CC0">
        <w:rPr>
          <w:rFonts w:hint="eastAsia"/>
          <w:szCs w:val="21"/>
        </w:rPr>
        <w:t>）如税率政策调整，价格以不含税单价为基准，含税价格（保留两位小数）按照不含税到仓单价乘以调整后税率执行，并开具相应的增值税专用发票。</w:t>
      </w:r>
    </w:p>
    <w:p w14:paraId="051F34A4" w14:textId="77777777" w:rsidR="0096502D" w:rsidRDefault="0096502D" w:rsidP="0096502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 w:rsidRPr="00130FCC">
        <w:rPr>
          <w:rFonts w:hint="eastAsia"/>
          <w:szCs w:val="21"/>
        </w:rPr>
        <w:t>质量要求：符合</w:t>
      </w:r>
      <w:r>
        <w:rPr>
          <w:rFonts w:hint="eastAsia"/>
          <w:szCs w:val="21"/>
        </w:rPr>
        <w:t>杭州</w:t>
      </w:r>
      <w:r w:rsidRPr="00130FCC">
        <w:rPr>
          <w:rFonts w:hint="eastAsia"/>
          <w:szCs w:val="21"/>
        </w:rPr>
        <w:t>娃哈哈集团有限公司相关内控指标。</w:t>
      </w:r>
    </w:p>
    <w:p w14:paraId="193338C5" w14:textId="2EE4F628" w:rsidR="0096502D" w:rsidRPr="00130FCC" w:rsidRDefault="0096502D" w:rsidP="0096502D">
      <w:pPr>
        <w:rPr>
          <w:szCs w:val="21"/>
        </w:rPr>
      </w:pPr>
      <w:r>
        <w:rPr>
          <w:rFonts w:hint="eastAsia"/>
          <w:szCs w:val="21"/>
        </w:rPr>
        <w:t>3</w:t>
      </w:r>
      <w:r w:rsidRPr="00130FCC">
        <w:rPr>
          <w:rFonts w:hint="eastAsia"/>
          <w:szCs w:val="21"/>
        </w:rPr>
        <w:t>、交货要求：交货地点为</w:t>
      </w:r>
      <w:r w:rsidR="00BF616E" w:rsidRPr="00130FCC">
        <w:rPr>
          <w:rFonts w:hint="eastAsia"/>
          <w:szCs w:val="21"/>
        </w:rPr>
        <w:t>娃哈哈集团公司</w:t>
      </w:r>
      <w:r w:rsidR="00BF616E">
        <w:rPr>
          <w:rFonts w:hint="eastAsia"/>
          <w:szCs w:val="21"/>
        </w:rPr>
        <w:t>指定</w:t>
      </w:r>
      <w:r w:rsidR="00BF616E" w:rsidRPr="00130FCC">
        <w:rPr>
          <w:rFonts w:hint="eastAsia"/>
          <w:szCs w:val="21"/>
        </w:rPr>
        <w:t>全国各生产基地仓库</w:t>
      </w:r>
      <w:r w:rsidRPr="00130FCC">
        <w:rPr>
          <w:rFonts w:hint="eastAsia"/>
          <w:szCs w:val="21"/>
        </w:rPr>
        <w:t>。</w:t>
      </w:r>
    </w:p>
    <w:p w14:paraId="5D159217" w14:textId="52AB8BFF" w:rsidR="0096502D" w:rsidRPr="00130FCC" w:rsidRDefault="0096502D" w:rsidP="0096502D">
      <w:pPr>
        <w:rPr>
          <w:szCs w:val="21"/>
        </w:rPr>
      </w:pPr>
      <w:r>
        <w:rPr>
          <w:rFonts w:hint="eastAsia"/>
          <w:szCs w:val="21"/>
        </w:rPr>
        <w:t>4</w:t>
      </w:r>
      <w:r w:rsidRPr="00130FCC">
        <w:rPr>
          <w:rFonts w:hint="eastAsia"/>
          <w:szCs w:val="21"/>
        </w:rPr>
        <w:t>、付款方式：</w:t>
      </w:r>
      <w:r w:rsidR="009B5D08" w:rsidRPr="009B5D08">
        <w:rPr>
          <w:rFonts w:hint="eastAsia"/>
          <w:szCs w:val="21"/>
        </w:rPr>
        <w:t>货款验收合格后，于供货当月开具</w:t>
      </w:r>
      <w:r w:rsidR="009B5D08" w:rsidRPr="009B5D08">
        <w:rPr>
          <w:rFonts w:hint="eastAsia"/>
          <w:szCs w:val="21"/>
        </w:rPr>
        <w:t>13%</w:t>
      </w:r>
      <w:r w:rsidR="009B5D08" w:rsidRPr="009B5D08">
        <w:rPr>
          <w:rFonts w:hint="eastAsia"/>
          <w:szCs w:val="21"/>
        </w:rPr>
        <w:t>增值税发票，发票认证通过后的次月</w:t>
      </w:r>
      <w:r w:rsidR="009B5D08" w:rsidRPr="009B5D08">
        <w:rPr>
          <w:rFonts w:hint="eastAsia"/>
          <w:szCs w:val="21"/>
        </w:rPr>
        <w:t>21-25</w:t>
      </w:r>
      <w:r w:rsidR="009B5D08" w:rsidRPr="009B5D08">
        <w:rPr>
          <w:rFonts w:hint="eastAsia"/>
          <w:szCs w:val="21"/>
        </w:rPr>
        <w:t>日结算货款。</w:t>
      </w:r>
    </w:p>
    <w:p w14:paraId="1F9262DC" w14:textId="2D207D45" w:rsidR="0096502D" w:rsidRDefault="0096502D" w:rsidP="0096502D">
      <w:pPr>
        <w:rPr>
          <w:szCs w:val="21"/>
        </w:rPr>
      </w:pPr>
      <w:r>
        <w:rPr>
          <w:rFonts w:hint="eastAsia"/>
          <w:szCs w:val="21"/>
        </w:rPr>
        <w:t>5</w:t>
      </w:r>
      <w:r w:rsidRPr="00130FCC">
        <w:rPr>
          <w:rFonts w:hint="eastAsia"/>
          <w:szCs w:val="21"/>
        </w:rPr>
        <w:t>、送货时</w:t>
      </w:r>
      <w:r>
        <w:rPr>
          <w:rFonts w:hint="eastAsia"/>
          <w:szCs w:val="21"/>
        </w:rPr>
        <w:t>间</w:t>
      </w:r>
      <w:r w:rsidRPr="00130FCC">
        <w:rPr>
          <w:rFonts w:hint="eastAsia"/>
          <w:szCs w:val="21"/>
        </w:rPr>
        <w:t>：</w:t>
      </w:r>
      <w:r>
        <w:rPr>
          <w:rFonts w:hint="eastAsia"/>
          <w:szCs w:val="21"/>
        </w:rPr>
        <w:t>送货时间</w:t>
      </w:r>
      <w:r w:rsidRPr="002E66F4">
        <w:rPr>
          <w:rFonts w:hint="eastAsia"/>
          <w:b/>
          <w:szCs w:val="21"/>
        </w:rPr>
        <w:t>预计为</w:t>
      </w:r>
      <w:r w:rsidR="00AC2CC0">
        <w:rPr>
          <w:b/>
          <w:color w:val="0000FF"/>
          <w:szCs w:val="21"/>
          <w:u w:val="single"/>
        </w:rPr>
        <w:t xml:space="preserve">  </w:t>
      </w:r>
      <w:r w:rsidR="00D27CA5">
        <w:rPr>
          <w:b/>
          <w:color w:val="0000FF"/>
          <w:szCs w:val="21"/>
          <w:u w:val="single"/>
        </w:rPr>
        <w:t>202</w:t>
      </w:r>
      <w:r w:rsidR="00696421">
        <w:rPr>
          <w:rFonts w:hint="eastAsia"/>
          <w:b/>
          <w:color w:val="0000FF"/>
          <w:szCs w:val="21"/>
          <w:u w:val="single"/>
        </w:rPr>
        <w:t>4</w:t>
      </w:r>
      <w:r w:rsidR="00AC2CC0">
        <w:rPr>
          <w:b/>
          <w:color w:val="0000FF"/>
          <w:szCs w:val="21"/>
          <w:u w:val="single"/>
        </w:rPr>
        <w:t xml:space="preserve"> </w:t>
      </w:r>
      <w:r w:rsidRPr="00D12D0B">
        <w:rPr>
          <w:rFonts w:hint="eastAsia"/>
          <w:b/>
          <w:color w:val="0000FF"/>
          <w:szCs w:val="21"/>
        </w:rPr>
        <w:t>年</w:t>
      </w:r>
      <w:r w:rsidR="00AC2CC0" w:rsidRPr="00AC2CC0">
        <w:rPr>
          <w:b/>
          <w:color w:val="0000FF"/>
          <w:szCs w:val="21"/>
          <w:u w:val="single"/>
        </w:rPr>
        <w:t xml:space="preserve"> </w:t>
      </w:r>
      <w:r w:rsidR="00206A0A">
        <w:rPr>
          <w:rFonts w:hint="eastAsia"/>
          <w:b/>
          <w:color w:val="0000FF"/>
          <w:szCs w:val="21"/>
          <w:u w:val="single"/>
        </w:rPr>
        <w:t>7</w:t>
      </w:r>
      <w:r w:rsidR="00AC2CC0" w:rsidRPr="00AC2CC0">
        <w:rPr>
          <w:b/>
          <w:color w:val="0000FF"/>
          <w:szCs w:val="21"/>
          <w:u w:val="single"/>
        </w:rPr>
        <w:t xml:space="preserve"> </w:t>
      </w:r>
      <w:r w:rsidRPr="00D12D0B">
        <w:rPr>
          <w:rFonts w:hint="eastAsia"/>
          <w:b/>
          <w:color w:val="0000FF"/>
          <w:szCs w:val="21"/>
        </w:rPr>
        <w:t>月</w:t>
      </w:r>
      <w:r>
        <w:rPr>
          <w:rFonts w:hint="eastAsia"/>
          <w:b/>
          <w:color w:val="0000FF"/>
          <w:szCs w:val="21"/>
        </w:rPr>
        <w:t>-</w:t>
      </w:r>
      <w:r w:rsidR="00AC2CC0">
        <w:rPr>
          <w:b/>
          <w:color w:val="0000FF"/>
          <w:szCs w:val="21"/>
          <w:u w:val="single"/>
        </w:rPr>
        <w:t xml:space="preserve"> </w:t>
      </w:r>
      <w:r w:rsidR="00D27CA5">
        <w:rPr>
          <w:b/>
          <w:color w:val="0000FF"/>
          <w:szCs w:val="21"/>
          <w:u w:val="single"/>
        </w:rPr>
        <w:t>202</w:t>
      </w:r>
      <w:r w:rsidR="00992266">
        <w:rPr>
          <w:rFonts w:hint="eastAsia"/>
          <w:b/>
          <w:color w:val="0000FF"/>
          <w:szCs w:val="21"/>
          <w:u w:val="single"/>
        </w:rPr>
        <w:t>4</w:t>
      </w:r>
      <w:r w:rsidR="00AC2CC0">
        <w:rPr>
          <w:b/>
          <w:color w:val="0000FF"/>
          <w:szCs w:val="21"/>
          <w:u w:val="single"/>
        </w:rPr>
        <w:t xml:space="preserve"> </w:t>
      </w:r>
      <w:r w:rsidRPr="00D12D0B">
        <w:rPr>
          <w:rFonts w:hint="eastAsia"/>
          <w:b/>
          <w:color w:val="0000FF"/>
          <w:szCs w:val="21"/>
        </w:rPr>
        <w:t>年</w:t>
      </w:r>
      <w:r w:rsidR="00AC2CC0" w:rsidRPr="00AC2CC0">
        <w:rPr>
          <w:b/>
          <w:color w:val="0000FF"/>
          <w:szCs w:val="21"/>
          <w:u w:val="single"/>
        </w:rPr>
        <w:t xml:space="preserve"> </w:t>
      </w:r>
      <w:r w:rsidR="00DF36F1">
        <w:rPr>
          <w:rFonts w:hint="eastAsia"/>
          <w:b/>
          <w:color w:val="0000FF"/>
          <w:szCs w:val="21"/>
          <w:u w:val="single"/>
        </w:rPr>
        <w:t>9</w:t>
      </w:r>
      <w:r w:rsidRPr="00D12D0B">
        <w:rPr>
          <w:rFonts w:hint="eastAsia"/>
          <w:b/>
          <w:color w:val="0000FF"/>
          <w:szCs w:val="21"/>
        </w:rPr>
        <w:t>月</w:t>
      </w:r>
      <w:r>
        <w:rPr>
          <w:rFonts w:hint="eastAsia"/>
          <w:szCs w:val="21"/>
        </w:rPr>
        <w:t>，分批交货，具体以娃哈哈公司的订单为准</w:t>
      </w:r>
      <w:r w:rsidRPr="00130FCC">
        <w:rPr>
          <w:rFonts w:hint="eastAsia"/>
          <w:szCs w:val="21"/>
        </w:rPr>
        <w:t>。</w:t>
      </w:r>
    </w:p>
    <w:p w14:paraId="4DE757FB" w14:textId="77777777" w:rsidR="0096502D" w:rsidRDefault="0096502D" w:rsidP="0096502D">
      <w:r>
        <w:rPr>
          <w:rFonts w:hint="eastAsia"/>
        </w:rPr>
        <w:t>6</w:t>
      </w:r>
      <w:r>
        <w:rPr>
          <w:rFonts w:hint="eastAsia"/>
        </w:rPr>
        <w:t>、请务必将此表的各项内容填写完整，并请按照真实情况填写成本分析表，以明确核价过程。</w:t>
      </w:r>
    </w:p>
    <w:p w14:paraId="3F270BA7" w14:textId="4FA265E8" w:rsidR="0096502D" w:rsidRDefault="0096502D" w:rsidP="0096502D">
      <w:pPr>
        <w:rPr>
          <w:szCs w:val="21"/>
        </w:rPr>
      </w:pPr>
    </w:p>
    <w:p w14:paraId="57F6ECD8" w14:textId="77777777" w:rsidR="0096502D" w:rsidRDefault="0096502D" w:rsidP="0096502D">
      <w:pPr>
        <w:rPr>
          <w:b/>
        </w:rPr>
      </w:pPr>
      <w:r>
        <w:rPr>
          <w:rFonts w:hint="eastAsia"/>
          <w:b/>
        </w:rPr>
        <w:t xml:space="preserve">         </w:t>
      </w:r>
    </w:p>
    <w:p w14:paraId="36E8F8E1" w14:textId="77777777" w:rsidR="0096502D" w:rsidRDefault="0096502D" w:rsidP="0096502D">
      <w:pPr>
        <w:ind w:right="735" w:firstLineChars="1300" w:firstLine="2730"/>
        <w:rPr>
          <w:szCs w:val="21"/>
        </w:rPr>
      </w:pPr>
    </w:p>
    <w:p w14:paraId="22A0A47C" w14:textId="77777777" w:rsidR="0096502D" w:rsidRDefault="0096502D" w:rsidP="0096502D">
      <w:pPr>
        <w:ind w:right="735" w:firstLineChars="1700" w:firstLine="3570"/>
        <w:rPr>
          <w:szCs w:val="21"/>
        </w:rPr>
      </w:pPr>
      <w:r w:rsidRPr="003B76CF">
        <w:rPr>
          <w:rFonts w:hint="eastAsia"/>
          <w:szCs w:val="21"/>
        </w:rPr>
        <w:t>投标方名称：</w:t>
      </w:r>
      <w:r w:rsidRPr="003B76CF">
        <w:rPr>
          <w:szCs w:val="21"/>
          <w:u w:val="single"/>
        </w:rPr>
        <w:t xml:space="preserve">                   </w:t>
      </w:r>
      <w:r w:rsidRPr="003B76CF">
        <w:rPr>
          <w:rFonts w:hint="eastAsia"/>
          <w:szCs w:val="21"/>
          <w:u w:val="single"/>
        </w:rPr>
        <w:t xml:space="preserve"> </w:t>
      </w:r>
      <w:r w:rsidRPr="003B76CF">
        <w:rPr>
          <w:szCs w:val="21"/>
          <w:u w:val="single"/>
        </w:rPr>
        <w:t xml:space="preserve">      </w:t>
      </w:r>
      <w:r w:rsidRPr="003B76CF">
        <w:rPr>
          <w:rFonts w:hint="eastAsia"/>
          <w:szCs w:val="21"/>
        </w:rPr>
        <w:t>（公章）</w:t>
      </w:r>
    </w:p>
    <w:p w14:paraId="07D2ED3C" w14:textId="77777777" w:rsidR="0096502D" w:rsidRPr="003B76CF" w:rsidRDefault="0096502D" w:rsidP="0096502D">
      <w:pPr>
        <w:ind w:right="735" w:firstLineChars="1300" w:firstLine="2730"/>
        <w:rPr>
          <w:szCs w:val="21"/>
        </w:rPr>
      </w:pPr>
    </w:p>
    <w:p w14:paraId="41E3D583" w14:textId="77777777" w:rsidR="0096502D" w:rsidRDefault="0096502D" w:rsidP="0096502D">
      <w:pPr>
        <w:ind w:right="980" w:firstLineChars="1700" w:firstLine="3570"/>
        <w:rPr>
          <w:szCs w:val="21"/>
          <w:u w:val="single"/>
        </w:rPr>
      </w:pPr>
      <w:r w:rsidRPr="003B76CF">
        <w:rPr>
          <w:rFonts w:hint="eastAsia"/>
          <w:szCs w:val="21"/>
        </w:rPr>
        <w:t>投标方代表签字：</w:t>
      </w:r>
      <w:r w:rsidRPr="003B76CF">
        <w:rPr>
          <w:szCs w:val="21"/>
          <w:u w:val="single"/>
        </w:rPr>
        <w:t xml:space="preserve">            </w:t>
      </w:r>
      <w:r w:rsidRPr="003B76CF">
        <w:rPr>
          <w:rFonts w:hint="eastAsia"/>
          <w:szCs w:val="21"/>
        </w:rPr>
        <w:t>职务：</w:t>
      </w:r>
      <w:r w:rsidRPr="003B76CF"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    </w:t>
      </w:r>
    </w:p>
    <w:p w14:paraId="5C82DDB4" w14:textId="77777777" w:rsidR="0096502D" w:rsidRDefault="0096502D" w:rsidP="0096502D">
      <w:pPr>
        <w:ind w:right="980" w:firstLineChars="1300" w:firstLine="2730"/>
        <w:rPr>
          <w:szCs w:val="21"/>
          <w:u w:val="single"/>
        </w:rPr>
      </w:pPr>
    </w:p>
    <w:p w14:paraId="23801770" w14:textId="77777777" w:rsidR="0096502D" w:rsidRPr="003B76CF" w:rsidRDefault="0096502D" w:rsidP="0096502D">
      <w:pPr>
        <w:ind w:right="980" w:firstLineChars="1700" w:firstLine="3570"/>
        <w:rPr>
          <w:szCs w:val="21"/>
        </w:rPr>
      </w:pPr>
      <w:r w:rsidRPr="003B76CF">
        <w:rPr>
          <w:rFonts w:hint="eastAsia"/>
          <w:szCs w:val="21"/>
        </w:rPr>
        <w:t>日期：</w:t>
      </w:r>
      <w:r w:rsidRPr="003B76CF">
        <w:rPr>
          <w:szCs w:val="21"/>
          <w:u w:val="single"/>
        </w:rPr>
        <w:t xml:space="preserve">                 </w:t>
      </w:r>
      <w:r>
        <w:rPr>
          <w:rFonts w:hint="eastAsia"/>
          <w:szCs w:val="21"/>
          <w:u w:val="single"/>
        </w:rPr>
        <w:t xml:space="preserve">               </w:t>
      </w:r>
    </w:p>
    <w:p w14:paraId="040FDD63" w14:textId="77777777" w:rsidR="0096502D" w:rsidRDefault="0096502D" w:rsidP="0096502D">
      <w:pPr>
        <w:rPr>
          <w:szCs w:val="21"/>
        </w:rPr>
      </w:pPr>
    </w:p>
    <w:p w14:paraId="6FACCD31" w14:textId="77777777" w:rsidR="00E30F07" w:rsidRDefault="00E30F07"/>
    <w:p w14:paraId="5348D3C6" w14:textId="77777777" w:rsidR="0096502D" w:rsidRDefault="0096502D"/>
    <w:p w14:paraId="2BF14040" w14:textId="77777777" w:rsidR="0096502D" w:rsidRDefault="0096502D"/>
    <w:p w14:paraId="613AB19D" w14:textId="77777777" w:rsidR="0096502D" w:rsidRDefault="0096502D"/>
    <w:p w14:paraId="23BCB020" w14:textId="77777777" w:rsidR="0096502D" w:rsidRDefault="0096502D"/>
    <w:p w14:paraId="18BD782B" w14:textId="77777777" w:rsidR="0096502D" w:rsidRDefault="0096502D"/>
    <w:p w14:paraId="1CDE3151" w14:textId="77777777" w:rsidR="0096502D" w:rsidRPr="0096502D" w:rsidRDefault="0096502D" w:rsidP="0096502D">
      <w:pPr>
        <w:jc w:val="center"/>
        <w:rPr>
          <w:b/>
          <w:sz w:val="28"/>
          <w:szCs w:val="28"/>
        </w:rPr>
      </w:pPr>
      <w:r w:rsidRPr="0096502D">
        <w:rPr>
          <w:b/>
          <w:sz w:val="28"/>
          <w:szCs w:val="28"/>
        </w:rPr>
        <w:lastRenderedPageBreak/>
        <w:t>附</w:t>
      </w:r>
      <w:r>
        <w:rPr>
          <w:rFonts w:hint="eastAsia"/>
          <w:b/>
          <w:sz w:val="28"/>
          <w:szCs w:val="28"/>
        </w:rPr>
        <w:t>1</w:t>
      </w:r>
      <w:r w:rsidRPr="0096502D">
        <w:rPr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</w:rPr>
        <w:t>成本分析表</w:t>
      </w: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707"/>
        <w:gridCol w:w="3422"/>
        <w:gridCol w:w="1260"/>
        <w:gridCol w:w="1080"/>
        <w:gridCol w:w="1080"/>
      </w:tblGrid>
      <w:tr w:rsidR="0096502D" w14:paraId="57A63E60" w14:textId="77777777" w:rsidTr="007019A5">
        <w:trPr>
          <w:cantSplit/>
          <w:jc w:val="center"/>
        </w:trPr>
        <w:tc>
          <w:tcPr>
            <w:tcW w:w="1366" w:type="dxa"/>
            <w:gridSpan w:val="2"/>
            <w:vAlign w:val="center"/>
          </w:tcPr>
          <w:p w14:paraId="1316A9E6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材料规格及名称</w:t>
            </w:r>
          </w:p>
        </w:tc>
        <w:tc>
          <w:tcPr>
            <w:tcW w:w="3422" w:type="dxa"/>
          </w:tcPr>
          <w:p w14:paraId="67809C3E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BF6DF7F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投标方</w:t>
            </w:r>
          </w:p>
          <w:p w14:paraId="58E8F755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名</w:t>
            </w:r>
            <w:r w:rsidRPr="00E12846">
              <w:rPr>
                <w:rFonts w:hint="eastAsia"/>
                <w:szCs w:val="21"/>
              </w:rPr>
              <w:t xml:space="preserve">  </w:t>
            </w:r>
            <w:r w:rsidRPr="00E12846">
              <w:rPr>
                <w:rFonts w:hint="eastAsia"/>
                <w:szCs w:val="21"/>
              </w:rPr>
              <w:t>称</w:t>
            </w:r>
          </w:p>
        </w:tc>
        <w:tc>
          <w:tcPr>
            <w:tcW w:w="2160" w:type="dxa"/>
            <w:gridSpan w:val="2"/>
          </w:tcPr>
          <w:p w14:paraId="7C655CCE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638CC3AE" w14:textId="77777777" w:rsidTr="007019A5">
        <w:trPr>
          <w:cantSplit/>
          <w:jc w:val="center"/>
        </w:trPr>
        <w:tc>
          <w:tcPr>
            <w:tcW w:w="659" w:type="dxa"/>
            <w:vMerge w:val="restart"/>
            <w:vAlign w:val="center"/>
          </w:tcPr>
          <w:p w14:paraId="1FB3C650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生产成本</w:t>
            </w:r>
          </w:p>
        </w:tc>
        <w:tc>
          <w:tcPr>
            <w:tcW w:w="707" w:type="dxa"/>
            <w:vMerge w:val="restart"/>
            <w:vAlign w:val="center"/>
          </w:tcPr>
          <w:p w14:paraId="4ECBB1F2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直接材料</w:t>
            </w:r>
          </w:p>
        </w:tc>
        <w:tc>
          <w:tcPr>
            <w:tcW w:w="3422" w:type="dxa"/>
            <w:tcBorders>
              <w:bottom w:val="single" w:sz="4" w:space="0" w:color="auto"/>
            </w:tcBorders>
            <w:vAlign w:val="center"/>
          </w:tcPr>
          <w:p w14:paraId="7776644E" w14:textId="4111066D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原材料名称及</w:t>
            </w:r>
            <w:r w:rsidR="003C498C">
              <w:rPr>
                <w:rFonts w:hint="eastAsia"/>
                <w:szCs w:val="21"/>
              </w:rPr>
              <w:t>牌号</w:t>
            </w:r>
          </w:p>
        </w:tc>
        <w:tc>
          <w:tcPr>
            <w:tcW w:w="1260" w:type="dxa"/>
            <w:vAlign w:val="center"/>
          </w:tcPr>
          <w:p w14:paraId="13F30AE9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数量</w:t>
            </w:r>
          </w:p>
        </w:tc>
        <w:tc>
          <w:tcPr>
            <w:tcW w:w="1080" w:type="dxa"/>
            <w:vAlign w:val="center"/>
          </w:tcPr>
          <w:p w14:paraId="6DF648CF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单价</w:t>
            </w:r>
          </w:p>
        </w:tc>
        <w:tc>
          <w:tcPr>
            <w:tcW w:w="1080" w:type="dxa"/>
            <w:vAlign w:val="center"/>
          </w:tcPr>
          <w:p w14:paraId="1C5427EF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金额</w:t>
            </w:r>
          </w:p>
        </w:tc>
      </w:tr>
      <w:tr w:rsidR="0096502D" w14:paraId="2ABB0CE2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2A3BCB78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52F98B97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4A6D0742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3BC3BED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753E1D7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80BE0C6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1DF86910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64EA04BA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00C4507B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06502A4C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C734E25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E89D10A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825674B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289CA74D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5DE342DB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7288C6AA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043A524F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C745F90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783005D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7B1BC96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1075613B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1CCB0287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332CA872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5346E81E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243A468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8071DFE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4168EEA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5C83D6E8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021FCD15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190B5E65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</w:tcPr>
          <w:p w14:paraId="64311245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996E025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C21C7AE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6F628B0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0664B834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48D85C92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2F642229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</w:tcPr>
          <w:p w14:paraId="2F7F3F8F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14:paraId="3FB6216C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492D0938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5FC79324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148DEC23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60FB5A7C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25CB3EB6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</w:tcPr>
          <w:p w14:paraId="013182AB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14:paraId="636E9696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2493E8BD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59545D58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76D2A978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23A8B529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1A3AB373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</w:tcPr>
          <w:p w14:paraId="5902F62D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小计（</w:t>
            </w:r>
            <w:r w:rsidRPr="00E12846">
              <w:rPr>
                <w:rFonts w:hint="eastAsia"/>
                <w:szCs w:val="21"/>
              </w:rPr>
              <w:t>1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260" w:type="dxa"/>
          </w:tcPr>
          <w:p w14:paraId="61AB0D6A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7A2E7904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63E582AA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2F1840CF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0ABC4826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6469" w:type="dxa"/>
            <w:gridSpan w:val="4"/>
          </w:tcPr>
          <w:p w14:paraId="74288E7A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直接人工（</w:t>
            </w:r>
            <w:r w:rsidRPr="00E12846">
              <w:rPr>
                <w:rFonts w:hint="eastAsia"/>
                <w:szCs w:val="21"/>
              </w:rPr>
              <w:t>2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52EED2C2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7B89057C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507B00FE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6469" w:type="dxa"/>
            <w:gridSpan w:val="4"/>
          </w:tcPr>
          <w:p w14:paraId="19E1E82B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制造费用（</w:t>
            </w:r>
            <w:r w:rsidRPr="00E12846">
              <w:rPr>
                <w:rFonts w:hint="eastAsia"/>
                <w:szCs w:val="21"/>
              </w:rPr>
              <w:t>3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0A946F93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4B386530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52A450E5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04C03BEF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其中</w:t>
            </w:r>
          </w:p>
        </w:tc>
        <w:tc>
          <w:tcPr>
            <w:tcW w:w="5762" w:type="dxa"/>
            <w:gridSpan w:val="3"/>
          </w:tcPr>
          <w:p w14:paraId="5DC7F206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水电</w:t>
            </w:r>
          </w:p>
        </w:tc>
        <w:tc>
          <w:tcPr>
            <w:tcW w:w="1080" w:type="dxa"/>
          </w:tcPr>
          <w:p w14:paraId="5A9CC4D7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3EE449E7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4D8ED0A8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7AE79E49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22B04DE2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包装</w:t>
            </w:r>
          </w:p>
        </w:tc>
        <w:tc>
          <w:tcPr>
            <w:tcW w:w="1080" w:type="dxa"/>
          </w:tcPr>
          <w:p w14:paraId="60A89836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7C856CCE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56F3E72D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65F89564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0C881AB0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折旧</w:t>
            </w:r>
          </w:p>
        </w:tc>
        <w:tc>
          <w:tcPr>
            <w:tcW w:w="1080" w:type="dxa"/>
          </w:tcPr>
          <w:p w14:paraId="5C7480FE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507C86E4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25AC278E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58762ADB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4856FD35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设备大修易损件</w:t>
            </w:r>
          </w:p>
        </w:tc>
        <w:tc>
          <w:tcPr>
            <w:tcW w:w="1080" w:type="dxa"/>
          </w:tcPr>
          <w:p w14:paraId="4C3CB870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19C9C9B2" w14:textId="77777777" w:rsidTr="007019A5">
        <w:trPr>
          <w:cantSplit/>
          <w:jc w:val="center"/>
        </w:trPr>
        <w:tc>
          <w:tcPr>
            <w:tcW w:w="7128" w:type="dxa"/>
            <w:gridSpan w:val="5"/>
          </w:tcPr>
          <w:p w14:paraId="544FA960" w14:textId="77777777" w:rsidR="0096502D" w:rsidRPr="00E12846" w:rsidRDefault="0096502D" w:rsidP="007019A5">
            <w:pPr>
              <w:ind w:firstLineChars="500" w:firstLine="1050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合计（</w:t>
            </w:r>
            <w:r w:rsidRPr="00E12846">
              <w:rPr>
                <w:rFonts w:hint="eastAsia"/>
                <w:szCs w:val="21"/>
              </w:rPr>
              <w:t>4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=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1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2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3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0F21ABD5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219337AB" w14:textId="77777777" w:rsidTr="007019A5">
        <w:trPr>
          <w:cantSplit/>
          <w:jc w:val="center"/>
        </w:trPr>
        <w:tc>
          <w:tcPr>
            <w:tcW w:w="1366" w:type="dxa"/>
            <w:gridSpan w:val="2"/>
            <w:vMerge w:val="restart"/>
            <w:vAlign w:val="center"/>
          </w:tcPr>
          <w:p w14:paraId="6D4B77CB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期间费用</w:t>
            </w:r>
          </w:p>
        </w:tc>
        <w:tc>
          <w:tcPr>
            <w:tcW w:w="5762" w:type="dxa"/>
            <w:gridSpan w:val="3"/>
          </w:tcPr>
          <w:p w14:paraId="033FA78D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销售费用（</w:t>
            </w:r>
            <w:r w:rsidRPr="00E12846">
              <w:rPr>
                <w:rFonts w:hint="eastAsia"/>
                <w:szCs w:val="21"/>
              </w:rPr>
              <w:t>5</w:t>
            </w:r>
            <w:r w:rsidRPr="00E12846">
              <w:rPr>
                <w:rFonts w:hint="eastAsia"/>
                <w:szCs w:val="21"/>
              </w:rPr>
              <w:t>）含运输费</w:t>
            </w:r>
          </w:p>
        </w:tc>
        <w:tc>
          <w:tcPr>
            <w:tcW w:w="1080" w:type="dxa"/>
          </w:tcPr>
          <w:p w14:paraId="3C0B88FD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2A7F385E" w14:textId="77777777" w:rsidTr="007019A5">
        <w:trPr>
          <w:cantSplit/>
          <w:jc w:val="center"/>
        </w:trPr>
        <w:tc>
          <w:tcPr>
            <w:tcW w:w="1366" w:type="dxa"/>
            <w:gridSpan w:val="2"/>
            <w:vMerge/>
          </w:tcPr>
          <w:p w14:paraId="27CB58DD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3F1CE389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管理费用（</w:t>
            </w:r>
            <w:r w:rsidRPr="00E12846">
              <w:rPr>
                <w:rFonts w:hint="eastAsia"/>
                <w:szCs w:val="21"/>
              </w:rPr>
              <w:t>6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5251E306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53C5414B" w14:textId="77777777" w:rsidTr="007019A5">
        <w:trPr>
          <w:cantSplit/>
          <w:trHeight w:val="100"/>
          <w:jc w:val="center"/>
        </w:trPr>
        <w:tc>
          <w:tcPr>
            <w:tcW w:w="1366" w:type="dxa"/>
            <w:gridSpan w:val="2"/>
            <w:vMerge/>
          </w:tcPr>
          <w:p w14:paraId="6DA24A28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0603E2D6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财务费用（</w:t>
            </w:r>
            <w:r w:rsidRPr="00E12846">
              <w:rPr>
                <w:rFonts w:hint="eastAsia"/>
                <w:szCs w:val="21"/>
              </w:rPr>
              <w:t>7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5E21DA6C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392401E9" w14:textId="77777777" w:rsidTr="007019A5">
        <w:trPr>
          <w:cantSplit/>
          <w:trHeight w:val="312"/>
          <w:jc w:val="center"/>
        </w:trPr>
        <w:tc>
          <w:tcPr>
            <w:tcW w:w="1366" w:type="dxa"/>
            <w:gridSpan w:val="2"/>
            <w:vMerge/>
          </w:tcPr>
          <w:p w14:paraId="5166AED7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6B4E4AB7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其他（请说明）（</w:t>
            </w:r>
            <w:r w:rsidRPr="00E12846">
              <w:rPr>
                <w:rFonts w:hint="eastAsia"/>
                <w:szCs w:val="21"/>
              </w:rPr>
              <w:t>8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35953BCD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043A43CA" w14:textId="77777777" w:rsidTr="007019A5">
        <w:trPr>
          <w:trHeight w:val="385"/>
          <w:jc w:val="center"/>
        </w:trPr>
        <w:tc>
          <w:tcPr>
            <w:tcW w:w="7128" w:type="dxa"/>
            <w:gridSpan w:val="5"/>
            <w:vAlign w:val="bottom"/>
          </w:tcPr>
          <w:p w14:paraId="356A2AB3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总成本（</w:t>
            </w:r>
            <w:r w:rsidRPr="00E12846">
              <w:rPr>
                <w:rFonts w:hint="eastAsia"/>
                <w:szCs w:val="21"/>
              </w:rPr>
              <w:t>9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=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4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5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6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7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8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44F4F3D0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489E2A4B" w14:textId="77777777" w:rsidTr="007019A5">
        <w:trPr>
          <w:trHeight w:val="380"/>
          <w:jc w:val="center"/>
        </w:trPr>
        <w:tc>
          <w:tcPr>
            <w:tcW w:w="7128" w:type="dxa"/>
            <w:gridSpan w:val="5"/>
            <w:vAlign w:val="bottom"/>
          </w:tcPr>
          <w:p w14:paraId="4A474BF6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利润</w:t>
            </w:r>
          </w:p>
        </w:tc>
        <w:tc>
          <w:tcPr>
            <w:tcW w:w="1080" w:type="dxa"/>
          </w:tcPr>
          <w:p w14:paraId="2C3A0352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6EC8DC9D" w14:textId="77777777" w:rsidTr="007019A5">
        <w:trPr>
          <w:trHeight w:val="380"/>
          <w:jc w:val="center"/>
        </w:trPr>
        <w:tc>
          <w:tcPr>
            <w:tcW w:w="7128" w:type="dxa"/>
            <w:gridSpan w:val="5"/>
            <w:vAlign w:val="bottom"/>
          </w:tcPr>
          <w:p w14:paraId="76C9605A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税金及其他费用（</w:t>
            </w:r>
            <w:r>
              <w:rPr>
                <w:rFonts w:hint="eastAsia"/>
                <w:szCs w:val="21"/>
              </w:rPr>
              <w:t xml:space="preserve"> </w:t>
            </w:r>
            <w:r w:rsidRPr="00E12846"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3</w:t>
            </w:r>
            <w:r w:rsidRPr="00E12846">
              <w:rPr>
                <w:rFonts w:hint="eastAsia"/>
                <w:szCs w:val="21"/>
              </w:rPr>
              <w:t xml:space="preserve"> %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2682461F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4835003E" w14:textId="77777777" w:rsidTr="007019A5">
        <w:trPr>
          <w:trHeight w:val="220"/>
          <w:jc w:val="center"/>
        </w:trPr>
        <w:tc>
          <w:tcPr>
            <w:tcW w:w="7128" w:type="dxa"/>
            <w:gridSpan w:val="5"/>
            <w:vAlign w:val="bottom"/>
          </w:tcPr>
          <w:p w14:paraId="2AC46C92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销售报价</w:t>
            </w:r>
          </w:p>
        </w:tc>
        <w:tc>
          <w:tcPr>
            <w:tcW w:w="1080" w:type="dxa"/>
          </w:tcPr>
          <w:p w14:paraId="4C85E87E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0BE1AF11" w14:textId="77777777" w:rsidTr="007019A5">
        <w:trPr>
          <w:trHeight w:val="759"/>
          <w:jc w:val="center"/>
        </w:trPr>
        <w:tc>
          <w:tcPr>
            <w:tcW w:w="8208" w:type="dxa"/>
            <w:gridSpan w:val="6"/>
          </w:tcPr>
          <w:p w14:paraId="34571587" w14:textId="77777777" w:rsidR="0096502D" w:rsidRPr="00E12846" w:rsidRDefault="0096502D" w:rsidP="007019A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  <w:r w:rsidRPr="00E12846">
              <w:rPr>
                <w:rFonts w:hint="eastAsia"/>
                <w:szCs w:val="21"/>
              </w:rPr>
              <w:t>：</w:t>
            </w:r>
          </w:p>
        </w:tc>
      </w:tr>
    </w:tbl>
    <w:p w14:paraId="6C05DC8A" w14:textId="77777777" w:rsidR="0096502D" w:rsidRDefault="0096502D" w:rsidP="0096502D">
      <w:pPr>
        <w:rPr>
          <w:b/>
          <w:color w:val="000000"/>
          <w:szCs w:val="21"/>
        </w:rPr>
      </w:pPr>
    </w:p>
    <w:p w14:paraId="37EA9145" w14:textId="3CF1C33B" w:rsidR="0096502D" w:rsidRPr="000D2956" w:rsidRDefault="0096502D" w:rsidP="0096502D">
      <w:pPr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注：</w:t>
      </w:r>
      <w:r w:rsidRPr="000D2956">
        <w:rPr>
          <w:rFonts w:hint="eastAsia"/>
          <w:b/>
          <w:color w:val="000000"/>
          <w:szCs w:val="21"/>
        </w:rPr>
        <w:t>请务必真实填写如上所示成本</w:t>
      </w:r>
      <w:r>
        <w:rPr>
          <w:rFonts w:hint="eastAsia"/>
          <w:b/>
          <w:color w:val="000000"/>
          <w:szCs w:val="21"/>
        </w:rPr>
        <w:t>分析</w:t>
      </w:r>
      <w:r w:rsidRPr="000D2956">
        <w:rPr>
          <w:rFonts w:hint="eastAsia"/>
          <w:b/>
          <w:color w:val="000000"/>
          <w:szCs w:val="21"/>
        </w:rPr>
        <w:t>表（项目一列请根据情况增减），以明确核价过程。</w:t>
      </w:r>
    </w:p>
    <w:p w14:paraId="3CD3D6B6" w14:textId="77777777" w:rsidR="0096502D" w:rsidRPr="000D2956" w:rsidRDefault="0096502D" w:rsidP="0096502D">
      <w:pPr>
        <w:rPr>
          <w:b/>
          <w:color w:val="000000"/>
          <w:szCs w:val="21"/>
        </w:rPr>
      </w:pPr>
    </w:p>
    <w:p w14:paraId="25E0EB5F" w14:textId="77777777" w:rsidR="0096502D" w:rsidRDefault="0096502D" w:rsidP="0096502D">
      <w:pPr>
        <w:ind w:leftChars="2400" w:left="504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公</w:t>
      </w:r>
      <w:r>
        <w:rPr>
          <w:rFonts w:hint="eastAsia"/>
          <w:b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>司：</w:t>
      </w:r>
      <w:r w:rsidRPr="00826766">
        <w:rPr>
          <w:rFonts w:hint="eastAsia"/>
          <w:b/>
          <w:color w:val="000000"/>
          <w:szCs w:val="21"/>
          <w:u w:val="single"/>
        </w:rPr>
        <w:t xml:space="preserve">               </w:t>
      </w:r>
      <w:r>
        <w:rPr>
          <w:rFonts w:hint="eastAsia"/>
          <w:b/>
          <w:color w:val="000000"/>
          <w:szCs w:val="21"/>
        </w:rPr>
        <w:t>（</w:t>
      </w:r>
      <w:r w:rsidRPr="000D2956">
        <w:rPr>
          <w:rFonts w:hint="eastAsia"/>
          <w:b/>
          <w:color w:val="000000"/>
          <w:szCs w:val="21"/>
        </w:rPr>
        <w:t>盖章</w:t>
      </w:r>
      <w:r>
        <w:rPr>
          <w:rFonts w:hint="eastAsia"/>
          <w:b/>
          <w:color w:val="000000"/>
          <w:szCs w:val="21"/>
        </w:rPr>
        <w:t>）</w:t>
      </w:r>
    </w:p>
    <w:p w14:paraId="40B25A87" w14:textId="77777777" w:rsidR="0096502D" w:rsidRDefault="0096502D" w:rsidP="0096502D">
      <w:pPr>
        <w:ind w:leftChars="2400" w:left="5040"/>
        <w:rPr>
          <w:b/>
          <w:color w:val="000000"/>
          <w:szCs w:val="21"/>
        </w:rPr>
      </w:pPr>
    </w:p>
    <w:p w14:paraId="1547BDAB" w14:textId="77777777" w:rsidR="0096502D" w:rsidRDefault="0096502D" w:rsidP="0096502D">
      <w:pPr>
        <w:ind w:firstLineChars="2413" w:firstLine="5087"/>
        <w:rPr>
          <w:b/>
          <w:color w:val="000000"/>
          <w:szCs w:val="21"/>
        </w:rPr>
      </w:pPr>
      <w:r w:rsidRPr="000D2956">
        <w:rPr>
          <w:rFonts w:hint="eastAsia"/>
          <w:b/>
          <w:color w:val="000000"/>
          <w:szCs w:val="21"/>
        </w:rPr>
        <w:t>签</w:t>
      </w:r>
      <w:r w:rsidRPr="000D2956">
        <w:rPr>
          <w:rFonts w:hint="eastAsia"/>
          <w:b/>
          <w:color w:val="000000"/>
          <w:szCs w:val="21"/>
        </w:rPr>
        <w:t xml:space="preserve">  </w:t>
      </w:r>
      <w:r w:rsidRPr="000D2956">
        <w:rPr>
          <w:rFonts w:hint="eastAsia"/>
          <w:b/>
          <w:color w:val="000000"/>
          <w:szCs w:val="21"/>
        </w:rPr>
        <w:t>字</w:t>
      </w:r>
      <w:r>
        <w:rPr>
          <w:rFonts w:hint="eastAsia"/>
          <w:b/>
          <w:color w:val="000000"/>
          <w:szCs w:val="21"/>
        </w:rPr>
        <w:t>：</w:t>
      </w:r>
      <w:r w:rsidRPr="00826766">
        <w:rPr>
          <w:rFonts w:hint="eastAsia"/>
          <w:b/>
          <w:color w:val="000000"/>
          <w:szCs w:val="21"/>
          <w:u w:val="single"/>
        </w:rPr>
        <w:t xml:space="preserve">              </w:t>
      </w:r>
      <w:r w:rsidRPr="000D2956">
        <w:rPr>
          <w:rFonts w:hint="eastAsia"/>
          <w:b/>
          <w:color w:val="000000"/>
          <w:szCs w:val="21"/>
        </w:rPr>
        <w:t xml:space="preserve"> </w:t>
      </w:r>
    </w:p>
    <w:p w14:paraId="7C440DAD" w14:textId="77777777" w:rsidR="0096502D" w:rsidRPr="000D2956" w:rsidRDefault="0096502D" w:rsidP="0096502D">
      <w:pPr>
        <w:ind w:firstLineChars="2413" w:firstLine="5087"/>
        <w:rPr>
          <w:b/>
          <w:color w:val="000000"/>
          <w:szCs w:val="21"/>
        </w:rPr>
      </w:pPr>
    </w:p>
    <w:p w14:paraId="59CDADC4" w14:textId="77777777" w:rsidR="0096502D" w:rsidRDefault="0096502D" w:rsidP="0096502D">
      <w:pPr>
        <w:rPr>
          <w:b/>
          <w:color w:val="000000"/>
          <w:szCs w:val="21"/>
        </w:rPr>
      </w:pPr>
      <w:r w:rsidRPr="000D2956">
        <w:rPr>
          <w:rFonts w:hint="eastAsia"/>
          <w:b/>
          <w:color w:val="000000"/>
          <w:szCs w:val="21"/>
        </w:rPr>
        <w:t xml:space="preserve">                                       </w:t>
      </w:r>
      <w:r>
        <w:rPr>
          <w:rFonts w:hint="eastAsia"/>
          <w:b/>
          <w:color w:val="000000"/>
          <w:szCs w:val="21"/>
        </w:rPr>
        <w:t xml:space="preserve">         </w:t>
      </w:r>
      <w:r w:rsidRPr="000D2956">
        <w:rPr>
          <w:rFonts w:hint="eastAsia"/>
          <w:b/>
          <w:color w:val="000000"/>
          <w:szCs w:val="21"/>
        </w:rPr>
        <w:t>日</w:t>
      </w:r>
      <w:r w:rsidRPr="000D2956">
        <w:rPr>
          <w:rFonts w:hint="eastAsia"/>
          <w:b/>
          <w:color w:val="000000"/>
          <w:szCs w:val="21"/>
        </w:rPr>
        <w:t xml:space="preserve">  </w:t>
      </w:r>
      <w:r w:rsidRPr="000D2956">
        <w:rPr>
          <w:rFonts w:hint="eastAsia"/>
          <w:b/>
          <w:color w:val="000000"/>
          <w:szCs w:val="21"/>
        </w:rPr>
        <w:t>期</w:t>
      </w:r>
      <w:r>
        <w:rPr>
          <w:rFonts w:hint="eastAsia"/>
          <w:b/>
          <w:color w:val="000000"/>
          <w:szCs w:val="21"/>
        </w:rPr>
        <w:t>：</w:t>
      </w:r>
      <w:r w:rsidRPr="00826766">
        <w:rPr>
          <w:rFonts w:hint="eastAsia"/>
          <w:b/>
          <w:color w:val="000000"/>
          <w:szCs w:val="21"/>
          <w:u w:val="single"/>
        </w:rPr>
        <w:t xml:space="preserve">               </w:t>
      </w:r>
      <w:r>
        <w:rPr>
          <w:rFonts w:hint="eastAsia"/>
          <w:b/>
          <w:color w:val="000000"/>
          <w:szCs w:val="21"/>
        </w:rPr>
        <w:t xml:space="preserve"> </w:t>
      </w:r>
    </w:p>
    <w:p w14:paraId="42902539" w14:textId="77777777" w:rsidR="0096502D" w:rsidRDefault="0096502D" w:rsidP="0096502D"/>
    <w:p w14:paraId="2EF0E090" w14:textId="77777777" w:rsidR="0096502D" w:rsidRDefault="0096502D" w:rsidP="0096502D"/>
    <w:p w14:paraId="69E3BA85" w14:textId="77777777" w:rsidR="0096502D" w:rsidRDefault="0096502D" w:rsidP="0096502D"/>
    <w:p w14:paraId="607761B9" w14:textId="77777777" w:rsidR="0096502D" w:rsidRDefault="0096502D" w:rsidP="0096502D">
      <w:pPr>
        <w:spacing w:line="0" w:lineRule="atLeast"/>
        <w:jc w:val="center"/>
        <w:rPr>
          <w:b/>
          <w:color w:val="000000"/>
        </w:rPr>
      </w:pPr>
      <w:r>
        <w:rPr>
          <w:rFonts w:hint="eastAsia"/>
          <w:b/>
          <w:color w:val="000000"/>
          <w:sz w:val="48"/>
        </w:rPr>
        <w:lastRenderedPageBreak/>
        <w:t>附</w:t>
      </w:r>
      <w:r>
        <w:rPr>
          <w:rFonts w:hint="eastAsia"/>
          <w:b/>
          <w:color w:val="000000"/>
          <w:sz w:val="48"/>
        </w:rPr>
        <w:t>2</w:t>
      </w:r>
      <w:r>
        <w:rPr>
          <w:rFonts w:hint="eastAsia"/>
          <w:b/>
          <w:color w:val="000000"/>
          <w:sz w:val="48"/>
        </w:rPr>
        <w:t>：</w:t>
      </w:r>
      <w:r w:rsidRPr="002B613E">
        <w:rPr>
          <w:rFonts w:hint="eastAsia"/>
          <w:b/>
          <w:color w:val="000000"/>
          <w:sz w:val="48"/>
        </w:rPr>
        <w:t>标签样本</w:t>
      </w:r>
    </w:p>
    <w:p w14:paraId="5EECD524" w14:textId="77777777" w:rsidR="0096502D" w:rsidRDefault="0096502D" w:rsidP="0096502D">
      <w:pPr>
        <w:spacing w:line="0" w:lineRule="atLeast"/>
        <w:jc w:val="center"/>
        <w:rPr>
          <w:b/>
          <w:color w:val="000000"/>
        </w:rPr>
      </w:pPr>
    </w:p>
    <w:p w14:paraId="3EB9A53D" w14:textId="77777777" w:rsidR="0096502D" w:rsidRPr="002B613E" w:rsidRDefault="0096502D" w:rsidP="0096502D">
      <w:pPr>
        <w:spacing w:line="0" w:lineRule="atLeast"/>
        <w:jc w:val="center"/>
        <w:rPr>
          <w:color w:val="000000"/>
          <w:sz w:val="36"/>
        </w:rPr>
      </w:pPr>
      <w:r>
        <w:rPr>
          <w:rFonts w:hint="eastAsia"/>
          <w:color w:val="000000"/>
          <w:sz w:val="24"/>
        </w:rPr>
        <w:t>（</w:t>
      </w:r>
      <w:r w:rsidRPr="002B613E">
        <w:rPr>
          <w:rFonts w:hint="eastAsia"/>
          <w:color w:val="000000"/>
          <w:sz w:val="24"/>
        </w:rPr>
        <w:t>请附上贵司投标原料的标签、外包装影印件</w:t>
      </w:r>
      <w:r>
        <w:rPr>
          <w:rFonts w:hint="eastAsia"/>
          <w:color w:val="000000"/>
          <w:sz w:val="24"/>
        </w:rPr>
        <w:t>）</w:t>
      </w:r>
    </w:p>
    <w:p w14:paraId="7304E2DC" w14:textId="77777777" w:rsidR="0096502D" w:rsidRPr="0096502D" w:rsidRDefault="0096502D" w:rsidP="0096502D"/>
    <w:sectPr w:rsidR="0096502D" w:rsidRPr="0096502D" w:rsidSect="00A345BF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84A74" w14:textId="77777777" w:rsidR="00B27A20" w:rsidRDefault="00B27A20" w:rsidP="0096502D">
      <w:r>
        <w:separator/>
      </w:r>
    </w:p>
  </w:endnote>
  <w:endnote w:type="continuationSeparator" w:id="0">
    <w:p w14:paraId="14231A0F" w14:textId="77777777" w:rsidR="00B27A20" w:rsidRDefault="00B27A20" w:rsidP="0096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966A5" w14:textId="77777777" w:rsidR="00B27A20" w:rsidRDefault="00B27A20" w:rsidP="0096502D">
      <w:r>
        <w:separator/>
      </w:r>
    </w:p>
  </w:footnote>
  <w:footnote w:type="continuationSeparator" w:id="0">
    <w:p w14:paraId="7B2B4CB0" w14:textId="77777777" w:rsidR="00B27A20" w:rsidRDefault="00B27A20" w:rsidP="00965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495"/>
    <w:rsid w:val="000D2BAE"/>
    <w:rsid w:val="001365D8"/>
    <w:rsid w:val="001379B0"/>
    <w:rsid w:val="00181414"/>
    <w:rsid w:val="001A79F9"/>
    <w:rsid w:val="001B6014"/>
    <w:rsid w:val="001F5F0D"/>
    <w:rsid w:val="00201051"/>
    <w:rsid w:val="00206A0A"/>
    <w:rsid w:val="00211154"/>
    <w:rsid w:val="00295C36"/>
    <w:rsid w:val="002A4889"/>
    <w:rsid w:val="002E66F4"/>
    <w:rsid w:val="002F0B6A"/>
    <w:rsid w:val="002F6485"/>
    <w:rsid w:val="003302D4"/>
    <w:rsid w:val="00364263"/>
    <w:rsid w:val="00370C7C"/>
    <w:rsid w:val="003A4C8C"/>
    <w:rsid w:val="003B2361"/>
    <w:rsid w:val="003C498C"/>
    <w:rsid w:val="004304E3"/>
    <w:rsid w:val="004676C4"/>
    <w:rsid w:val="00474F90"/>
    <w:rsid w:val="00487602"/>
    <w:rsid w:val="004F55FD"/>
    <w:rsid w:val="005979E7"/>
    <w:rsid w:val="005E148F"/>
    <w:rsid w:val="00602DF8"/>
    <w:rsid w:val="00696421"/>
    <w:rsid w:val="006A65ED"/>
    <w:rsid w:val="00714E42"/>
    <w:rsid w:val="0078065D"/>
    <w:rsid w:val="007938A2"/>
    <w:rsid w:val="007C6097"/>
    <w:rsid w:val="00807D1A"/>
    <w:rsid w:val="00855676"/>
    <w:rsid w:val="00921CDB"/>
    <w:rsid w:val="00932887"/>
    <w:rsid w:val="0096502D"/>
    <w:rsid w:val="00992266"/>
    <w:rsid w:val="00993253"/>
    <w:rsid w:val="009B5D08"/>
    <w:rsid w:val="009F1933"/>
    <w:rsid w:val="00A10522"/>
    <w:rsid w:val="00A179AF"/>
    <w:rsid w:val="00A345BF"/>
    <w:rsid w:val="00A67CEE"/>
    <w:rsid w:val="00AC2CC0"/>
    <w:rsid w:val="00AE0454"/>
    <w:rsid w:val="00AE381D"/>
    <w:rsid w:val="00AE7881"/>
    <w:rsid w:val="00AF3704"/>
    <w:rsid w:val="00B14092"/>
    <w:rsid w:val="00B27A20"/>
    <w:rsid w:val="00B348E9"/>
    <w:rsid w:val="00BC3F7A"/>
    <w:rsid w:val="00BD1BEE"/>
    <w:rsid w:val="00BF616E"/>
    <w:rsid w:val="00C57C81"/>
    <w:rsid w:val="00D27CA5"/>
    <w:rsid w:val="00DE3D94"/>
    <w:rsid w:val="00DF36F1"/>
    <w:rsid w:val="00E30F07"/>
    <w:rsid w:val="00E53F51"/>
    <w:rsid w:val="00E61FD2"/>
    <w:rsid w:val="00EA4606"/>
    <w:rsid w:val="00F3430B"/>
    <w:rsid w:val="00F370C8"/>
    <w:rsid w:val="00F55495"/>
    <w:rsid w:val="00F8469D"/>
    <w:rsid w:val="00F8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C868F5"/>
  <w15:chartTrackingRefBased/>
  <w15:docId w15:val="{6DD2434A-C765-4B00-BFF6-AB5385AE5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0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50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50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502D"/>
    <w:rPr>
      <w:sz w:val="18"/>
      <w:szCs w:val="18"/>
    </w:rPr>
  </w:style>
  <w:style w:type="table" w:styleId="a7">
    <w:name w:val="Table Grid"/>
    <w:basedOn w:val="a1"/>
    <w:rsid w:val="00BF6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1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郑侃睿</dc:creator>
  <cp:keywords/>
  <dc:description/>
  <cp:lastModifiedBy>Administrator</cp:lastModifiedBy>
  <cp:revision>27</cp:revision>
  <dcterms:created xsi:type="dcterms:W3CDTF">2024-03-25T06:29:00Z</dcterms:created>
  <dcterms:modified xsi:type="dcterms:W3CDTF">2024-06-17T07:59:00Z</dcterms:modified>
</cp:coreProperties>
</file>